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7183F" w14:textId="77777777" w:rsidR="00386C1C" w:rsidRPr="00987EE1" w:rsidRDefault="00386C1C">
      <w:pPr>
        <w:jc w:val="center"/>
        <w:rPr>
          <w:b/>
        </w:rPr>
      </w:pPr>
      <w:bookmarkStart w:id="0" w:name="_GoBack"/>
      <w:bookmarkEnd w:id="0"/>
      <w:r w:rsidRPr="00987EE1">
        <w:rPr>
          <w:b/>
          <w:noProof/>
          <w:lang w:val="en-US"/>
        </w:rPr>
        <w:drawing>
          <wp:anchor distT="0" distB="0" distL="114300" distR="114300" simplePos="0" relativeHeight="251658240" behindDoc="0" locked="0" layoutInCell="1" allowOverlap="1" wp14:anchorId="7D678DD9" wp14:editId="08B9C11C">
            <wp:simplePos x="0" y="0"/>
            <wp:positionH relativeFrom="column">
              <wp:posOffset>2994660</wp:posOffset>
            </wp:positionH>
            <wp:positionV relativeFrom="page">
              <wp:posOffset>480060</wp:posOffset>
            </wp:positionV>
            <wp:extent cx="83820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FINAL-Full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57250"/>
                    </a:xfrm>
                    <a:prstGeom prst="rect">
                      <a:avLst/>
                    </a:prstGeom>
                  </pic:spPr>
                </pic:pic>
              </a:graphicData>
            </a:graphic>
            <wp14:sizeRelH relativeFrom="margin">
              <wp14:pctWidth>0</wp14:pctWidth>
            </wp14:sizeRelH>
            <wp14:sizeRelV relativeFrom="margin">
              <wp14:pctHeight>0</wp14:pctHeight>
            </wp14:sizeRelV>
          </wp:anchor>
        </w:drawing>
      </w:r>
    </w:p>
    <w:p w14:paraId="7B1A04F8" w14:textId="77777777" w:rsidR="00386C1C" w:rsidRPr="00987EE1" w:rsidRDefault="00386C1C">
      <w:pPr>
        <w:jc w:val="center"/>
        <w:rPr>
          <w:b/>
        </w:rPr>
      </w:pPr>
    </w:p>
    <w:p w14:paraId="303DA75D" w14:textId="77777777" w:rsidR="007C0D04" w:rsidRPr="00987EE1" w:rsidRDefault="007C0D04">
      <w:pPr>
        <w:jc w:val="center"/>
        <w:rPr>
          <w:b/>
        </w:rPr>
      </w:pPr>
    </w:p>
    <w:p w14:paraId="484A6BA2" w14:textId="77777777" w:rsidR="007C0D04" w:rsidRPr="00987EE1" w:rsidRDefault="007C0D04" w:rsidP="00A21703">
      <w:pPr>
        <w:rPr>
          <w:b/>
        </w:rPr>
      </w:pPr>
    </w:p>
    <w:p w14:paraId="6A0FFF50" w14:textId="77777777" w:rsidR="00A21703" w:rsidRPr="00987EE1" w:rsidRDefault="00A21703" w:rsidP="00A21703">
      <w:pPr>
        <w:rPr>
          <w:b/>
        </w:rPr>
      </w:pPr>
    </w:p>
    <w:p w14:paraId="02C29BA0" w14:textId="77777777" w:rsidR="00A21703" w:rsidRPr="00987EE1" w:rsidRDefault="00A21703" w:rsidP="00A21703">
      <w:pPr>
        <w:jc w:val="center"/>
        <w:rPr>
          <w:b/>
        </w:rPr>
      </w:pPr>
    </w:p>
    <w:p w14:paraId="7ED8EA64" w14:textId="77777777" w:rsidR="007C0D04" w:rsidRPr="00741668" w:rsidRDefault="00E02910" w:rsidP="008C73DB">
      <w:pPr>
        <w:jc w:val="center"/>
        <w:rPr>
          <w:b/>
        </w:rPr>
      </w:pPr>
      <w:r w:rsidRPr="00741668">
        <w:rPr>
          <w:b/>
        </w:rPr>
        <w:t>Director of Advancement</w:t>
      </w:r>
    </w:p>
    <w:p w14:paraId="62A4F10B" w14:textId="77777777" w:rsidR="00B267C8" w:rsidRPr="00741668" w:rsidRDefault="00FC1E1C">
      <w:pPr>
        <w:jc w:val="center"/>
        <w:rPr>
          <w:b/>
        </w:rPr>
      </w:pPr>
      <w:r w:rsidRPr="00741668">
        <w:rPr>
          <w:b/>
        </w:rPr>
        <w:t>Full-time, 12-month position</w:t>
      </w:r>
    </w:p>
    <w:p w14:paraId="6CC0275B" w14:textId="77777777" w:rsidR="00B267C8" w:rsidRPr="00741668" w:rsidRDefault="00FC1E1C">
      <w:r w:rsidRPr="00741668">
        <w:t xml:space="preserve"> </w:t>
      </w:r>
    </w:p>
    <w:p w14:paraId="22B2D1A3" w14:textId="77777777" w:rsidR="00B267C8" w:rsidRPr="00741668" w:rsidRDefault="00FC1E1C">
      <w:pPr>
        <w:rPr>
          <w:rFonts w:asciiTheme="majorHAnsi" w:hAnsiTheme="majorHAnsi" w:cstheme="majorHAnsi"/>
          <w:b/>
        </w:rPr>
      </w:pPr>
      <w:r w:rsidRPr="00741668">
        <w:rPr>
          <w:rFonts w:asciiTheme="majorHAnsi" w:hAnsiTheme="majorHAnsi" w:cstheme="majorHAnsi"/>
          <w:b/>
        </w:rPr>
        <w:t>School Mission:</w:t>
      </w:r>
    </w:p>
    <w:p w14:paraId="41210C31" w14:textId="77777777" w:rsidR="00B267C8" w:rsidRPr="00741668" w:rsidRDefault="00FC1E1C">
      <w:pPr>
        <w:rPr>
          <w:rFonts w:asciiTheme="majorHAnsi" w:hAnsiTheme="majorHAnsi" w:cstheme="majorHAnsi"/>
        </w:rPr>
      </w:pPr>
      <w:r w:rsidRPr="00741668">
        <w:rPr>
          <w:rFonts w:asciiTheme="majorHAnsi" w:hAnsiTheme="majorHAnsi" w:cstheme="majorHAnsi"/>
        </w:rPr>
        <w:t>Greenwich Catholic School provides students with a life-long intellectual and spiritual foundation through a rigorous and innovative curriculum focused on faith, critical thinking, responsibility, and service.</w:t>
      </w:r>
    </w:p>
    <w:p w14:paraId="2BDD9390" w14:textId="77777777" w:rsidR="00B267C8" w:rsidRPr="00741668" w:rsidRDefault="00B267C8">
      <w:pPr>
        <w:rPr>
          <w:rFonts w:asciiTheme="majorHAnsi" w:hAnsiTheme="majorHAnsi" w:cstheme="majorHAnsi"/>
        </w:rPr>
      </w:pPr>
    </w:p>
    <w:p w14:paraId="6E72B408" w14:textId="77777777" w:rsidR="00B267C8" w:rsidRPr="00741668" w:rsidRDefault="00FC1E1C">
      <w:pPr>
        <w:rPr>
          <w:rFonts w:asciiTheme="majorHAnsi" w:hAnsiTheme="majorHAnsi" w:cstheme="majorHAnsi"/>
          <w:b/>
        </w:rPr>
      </w:pPr>
      <w:r w:rsidRPr="00741668">
        <w:rPr>
          <w:rFonts w:asciiTheme="majorHAnsi" w:hAnsiTheme="majorHAnsi" w:cstheme="majorHAnsi"/>
          <w:b/>
        </w:rPr>
        <w:t>The Position:</w:t>
      </w:r>
    </w:p>
    <w:p w14:paraId="41718401" w14:textId="77777777" w:rsidR="00B267C8" w:rsidRPr="00741668" w:rsidRDefault="00FC1E1C" w:rsidP="008C73DB">
      <w:pPr>
        <w:jc w:val="both"/>
        <w:rPr>
          <w:rFonts w:asciiTheme="majorHAnsi" w:hAnsiTheme="majorHAnsi" w:cstheme="majorHAnsi"/>
        </w:rPr>
      </w:pPr>
      <w:r w:rsidRPr="00741668">
        <w:rPr>
          <w:rFonts w:asciiTheme="majorHAnsi" w:hAnsiTheme="majorHAnsi" w:cstheme="majorHAnsi"/>
        </w:rPr>
        <w:t xml:space="preserve">The </w:t>
      </w:r>
      <w:r w:rsidR="00E02910" w:rsidRPr="00741668">
        <w:rPr>
          <w:rFonts w:asciiTheme="majorHAnsi" w:hAnsiTheme="majorHAnsi" w:cstheme="majorHAnsi"/>
        </w:rPr>
        <w:t>Director of Advancement</w:t>
      </w:r>
      <w:r w:rsidRPr="00741668">
        <w:rPr>
          <w:rFonts w:asciiTheme="majorHAnsi" w:hAnsiTheme="majorHAnsi" w:cstheme="majorHAnsi"/>
        </w:rPr>
        <w:t xml:space="preserve"> </w:t>
      </w:r>
      <w:r w:rsidR="00132EE8" w:rsidRPr="00741668">
        <w:rPr>
          <w:rFonts w:asciiTheme="majorHAnsi" w:hAnsiTheme="majorHAnsi" w:cstheme="majorHAnsi"/>
        </w:rPr>
        <w:t>reports directly to the P</w:t>
      </w:r>
      <w:r w:rsidR="009F04BD" w:rsidRPr="00741668">
        <w:rPr>
          <w:rFonts w:asciiTheme="majorHAnsi" w:hAnsiTheme="majorHAnsi" w:cstheme="majorHAnsi"/>
        </w:rPr>
        <w:t xml:space="preserve">rincipal and is responsible for </w:t>
      </w:r>
      <w:r w:rsidR="008C73DB" w:rsidRPr="00741668">
        <w:rPr>
          <w:rFonts w:asciiTheme="majorHAnsi" w:hAnsiTheme="majorHAnsi" w:cstheme="majorHAnsi"/>
        </w:rPr>
        <w:t>the integration of the School’s development, marketing, enrollment, and communications functions. Additional responsibilities include oversight over special events; the annual fund, individual giving, major, and planned gifts; alumni relations; donor relations; prospect management; publications, digital media and public relations</w:t>
      </w:r>
      <w:r w:rsidR="00491FD5" w:rsidRPr="00741668">
        <w:rPr>
          <w:rFonts w:asciiTheme="majorHAnsi" w:hAnsiTheme="majorHAnsi" w:cstheme="majorHAnsi"/>
        </w:rPr>
        <w:t xml:space="preserve">. </w:t>
      </w:r>
      <w:r w:rsidR="008C73DB" w:rsidRPr="00741668">
        <w:rPr>
          <w:rFonts w:asciiTheme="majorHAnsi" w:hAnsiTheme="majorHAnsi" w:cstheme="majorHAnsi"/>
        </w:rPr>
        <w:t>He/she is a member of the School’s leadership team and works closely with the Board of Directors, the Administration, and faculty and staff to support the S</w:t>
      </w:r>
      <w:r w:rsidR="00132EE8" w:rsidRPr="00741668">
        <w:rPr>
          <w:rFonts w:asciiTheme="majorHAnsi" w:hAnsiTheme="majorHAnsi" w:cstheme="majorHAnsi"/>
        </w:rPr>
        <w:t xml:space="preserve">chool’s mission and </w:t>
      </w:r>
      <w:r w:rsidR="008C73DB" w:rsidRPr="00741668">
        <w:rPr>
          <w:rFonts w:asciiTheme="majorHAnsi" w:hAnsiTheme="majorHAnsi" w:cstheme="majorHAnsi"/>
        </w:rPr>
        <w:t xml:space="preserve">achieve </w:t>
      </w:r>
      <w:r w:rsidR="00132EE8" w:rsidRPr="00741668">
        <w:rPr>
          <w:rFonts w:asciiTheme="majorHAnsi" w:hAnsiTheme="majorHAnsi" w:cstheme="majorHAnsi"/>
        </w:rPr>
        <w:t>strategic goals.</w:t>
      </w:r>
      <w:r w:rsidR="009F04BD" w:rsidRPr="00741668">
        <w:rPr>
          <w:rFonts w:asciiTheme="majorHAnsi" w:hAnsiTheme="majorHAnsi" w:cstheme="majorHAnsi"/>
        </w:rPr>
        <w:t xml:space="preserve"> </w:t>
      </w:r>
      <w:r w:rsidRPr="00741668">
        <w:rPr>
          <w:rFonts w:asciiTheme="majorHAnsi" w:hAnsiTheme="majorHAnsi" w:cstheme="majorHAnsi"/>
        </w:rPr>
        <w:t xml:space="preserve"> </w:t>
      </w:r>
      <w:r w:rsidR="007C0D04" w:rsidRPr="00741668">
        <w:rPr>
          <w:rFonts w:asciiTheme="majorHAnsi" w:hAnsiTheme="majorHAnsi" w:cstheme="majorHAnsi"/>
        </w:rPr>
        <w:t>This position require</w:t>
      </w:r>
      <w:r w:rsidR="009F04BD" w:rsidRPr="00741668">
        <w:rPr>
          <w:rFonts w:asciiTheme="majorHAnsi" w:hAnsiTheme="majorHAnsi" w:cstheme="majorHAnsi"/>
        </w:rPr>
        <w:t>s</w:t>
      </w:r>
      <w:r w:rsidR="007C0D04" w:rsidRPr="00741668">
        <w:rPr>
          <w:rFonts w:asciiTheme="majorHAnsi" w:hAnsiTheme="majorHAnsi" w:cstheme="majorHAnsi"/>
        </w:rPr>
        <w:t xml:space="preserve"> the employee to demonstrate Christian joy in attitude and demeanor and actively recognize and support the mission of Greenwich Catholic School.</w:t>
      </w:r>
    </w:p>
    <w:p w14:paraId="3AE1DFD3" w14:textId="77777777" w:rsidR="00B267C8" w:rsidRPr="00741668" w:rsidRDefault="00B267C8">
      <w:pPr>
        <w:jc w:val="both"/>
        <w:rPr>
          <w:rFonts w:asciiTheme="majorHAnsi" w:hAnsiTheme="majorHAnsi" w:cstheme="majorHAnsi"/>
        </w:rPr>
      </w:pPr>
    </w:p>
    <w:p w14:paraId="065463BE" w14:textId="77777777" w:rsidR="00B267C8" w:rsidRPr="00741668" w:rsidRDefault="00FC1E1C">
      <w:pPr>
        <w:rPr>
          <w:rFonts w:asciiTheme="majorHAnsi" w:hAnsiTheme="majorHAnsi" w:cstheme="majorHAnsi"/>
          <w:b/>
        </w:rPr>
      </w:pPr>
      <w:r w:rsidRPr="00741668">
        <w:rPr>
          <w:rFonts w:asciiTheme="majorHAnsi" w:hAnsiTheme="majorHAnsi" w:cstheme="majorHAnsi"/>
          <w:b/>
        </w:rPr>
        <w:t>The Ideal Candidate:</w:t>
      </w:r>
    </w:p>
    <w:p w14:paraId="6E832B70" w14:textId="77777777" w:rsidR="008C73DB" w:rsidRPr="00741668" w:rsidRDefault="00FC1E1C" w:rsidP="00987EE1">
      <w:pPr>
        <w:jc w:val="both"/>
        <w:rPr>
          <w:rFonts w:asciiTheme="majorHAnsi" w:hAnsiTheme="majorHAnsi" w:cstheme="majorHAnsi"/>
        </w:rPr>
      </w:pPr>
      <w:r w:rsidRPr="00741668">
        <w:rPr>
          <w:rFonts w:asciiTheme="majorHAnsi" w:hAnsiTheme="majorHAnsi" w:cstheme="majorHAnsi"/>
        </w:rPr>
        <w:t>Un</w:t>
      </w:r>
      <w:r w:rsidR="008C73DB" w:rsidRPr="00741668">
        <w:rPr>
          <w:rFonts w:asciiTheme="majorHAnsi" w:hAnsiTheme="majorHAnsi" w:cstheme="majorHAnsi"/>
        </w:rPr>
        <w:t>derstands and communicates the S</w:t>
      </w:r>
      <w:r w:rsidRPr="00741668">
        <w:rPr>
          <w:rFonts w:asciiTheme="majorHAnsi" w:hAnsiTheme="majorHAnsi" w:cstheme="majorHAnsi"/>
        </w:rPr>
        <w:t xml:space="preserve">chool’s mission and philosophy and programs; Works well with parents, faculty, and administrators in school settings; Possesses very strong organizational skills; Exhibits superior communication skills, both written and verbal; </w:t>
      </w:r>
      <w:r w:rsidR="008C73DB" w:rsidRPr="00741668">
        <w:rPr>
          <w:rFonts w:asciiTheme="majorHAnsi" w:hAnsiTheme="majorHAnsi" w:cstheme="majorHAnsi"/>
        </w:rPr>
        <w:t>Has strong</w:t>
      </w:r>
      <w:r w:rsidRPr="00741668">
        <w:rPr>
          <w:rFonts w:asciiTheme="majorHAnsi" w:hAnsiTheme="majorHAnsi" w:cstheme="majorHAnsi"/>
        </w:rPr>
        <w:t xml:space="preserve"> interpersonal skills and personal qualities of integrity and responsibility and an ability to maintain confidentiality; </w:t>
      </w:r>
      <w:r w:rsidR="008C73DB" w:rsidRPr="00741668">
        <w:rPr>
          <w:rFonts w:asciiTheme="majorHAnsi" w:hAnsiTheme="majorHAnsi" w:cstheme="majorHAnsi"/>
        </w:rPr>
        <w:t>Is high-energy, creative, and able</w:t>
      </w:r>
      <w:r w:rsidRPr="00741668">
        <w:rPr>
          <w:rFonts w:asciiTheme="majorHAnsi" w:hAnsiTheme="majorHAnsi" w:cstheme="majorHAnsi"/>
        </w:rPr>
        <w:t xml:space="preserve"> to multi-task; Promotes collaboration; Seeks to be a transformative leader.</w:t>
      </w:r>
    </w:p>
    <w:p w14:paraId="39266977" w14:textId="77777777" w:rsidR="00132EE8" w:rsidRPr="00741668" w:rsidRDefault="00132EE8" w:rsidP="00132EE8">
      <w:pPr>
        <w:pStyle w:val="NormalWeb"/>
        <w:rPr>
          <w:rFonts w:asciiTheme="majorHAnsi" w:hAnsiTheme="majorHAnsi" w:cstheme="majorHAnsi"/>
          <w:b/>
          <w:sz w:val="22"/>
          <w:szCs w:val="22"/>
          <w:u w:val="single"/>
          <w:lang w:val="en"/>
        </w:rPr>
      </w:pPr>
      <w:r w:rsidRPr="00741668">
        <w:rPr>
          <w:rFonts w:asciiTheme="majorHAnsi" w:hAnsiTheme="majorHAnsi" w:cstheme="majorHAnsi"/>
          <w:b/>
          <w:sz w:val="22"/>
          <w:szCs w:val="22"/>
          <w:u w:val="single"/>
          <w:lang w:val="en"/>
        </w:rPr>
        <w:t>SPECIFIC RESPONSIBILITIES</w:t>
      </w:r>
    </w:p>
    <w:p w14:paraId="11A8C4CA" w14:textId="77777777" w:rsidR="008C73DB" w:rsidRPr="00741668" w:rsidRDefault="008C73DB" w:rsidP="008C73DB">
      <w:pPr>
        <w:rPr>
          <w:rFonts w:asciiTheme="majorHAnsi" w:hAnsiTheme="majorHAnsi" w:cstheme="majorHAnsi"/>
          <w:b/>
          <w:u w:val="single"/>
        </w:rPr>
      </w:pPr>
      <w:r w:rsidRPr="00741668">
        <w:rPr>
          <w:rFonts w:asciiTheme="majorHAnsi" w:hAnsiTheme="majorHAnsi" w:cstheme="majorHAnsi"/>
          <w:b/>
          <w:u w:val="single"/>
        </w:rPr>
        <w:t>DEVELOPMENT</w:t>
      </w:r>
    </w:p>
    <w:p w14:paraId="12922299" w14:textId="77777777" w:rsidR="00B53CBC" w:rsidRPr="00741668" w:rsidRDefault="00B53CBC" w:rsidP="00B53CBC">
      <w:pPr>
        <w:pStyle w:val="ListParagraph"/>
        <w:numPr>
          <w:ilvl w:val="0"/>
          <w:numId w:val="23"/>
        </w:numPr>
        <w:spacing w:line="240" w:lineRule="auto"/>
        <w:rPr>
          <w:rFonts w:asciiTheme="majorHAnsi" w:hAnsiTheme="majorHAnsi" w:cstheme="majorHAnsi"/>
        </w:rPr>
      </w:pPr>
      <w:r w:rsidRPr="00741668">
        <w:rPr>
          <w:rFonts w:asciiTheme="majorHAnsi" w:hAnsiTheme="majorHAnsi" w:cstheme="majorHAnsi"/>
        </w:rPr>
        <w:t>Expand philanthropic support for the School’s institutional priorities in order to achieve annual and long-term fundraising goals established by the Board of Directors;</w:t>
      </w:r>
    </w:p>
    <w:p w14:paraId="0B45F751" w14:textId="77777777" w:rsidR="008C73DB" w:rsidRPr="00741668" w:rsidRDefault="008C73DB" w:rsidP="008C73DB">
      <w:pPr>
        <w:pStyle w:val="NoSpacing"/>
        <w:numPr>
          <w:ilvl w:val="0"/>
          <w:numId w:val="23"/>
        </w:numPr>
        <w:rPr>
          <w:rFonts w:asciiTheme="majorHAnsi" w:hAnsiTheme="majorHAnsi" w:cstheme="majorHAnsi"/>
          <w:shd w:val="clear" w:color="auto" w:fill="FFFFFF"/>
          <w:lang w:val="en-US"/>
        </w:rPr>
      </w:pPr>
      <w:r w:rsidRPr="00741668">
        <w:rPr>
          <w:rFonts w:asciiTheme="majorHAnsi" w:hAnsiTheme="majorHAnsi" w:cstheme="majorHAnsi"/>
          <w:shd w:val="clear" w:color="auto" w:fill="FFFFFF"/>
          <w:lang w:val="en-US"/>
        </w:rPr>
        <w:t>Maintain aggressive pace of development activity, accountability for achieving results, ensuring effective systems/procedures are in place for all development functions;</w:t>
      </w:r>
    </w:p>
    <w:p w14:paraId="162D8697" w14:textId="77777777" w:rsidR="008C73DB" w:rsidRPr="00741668" w:rsidRDefault="00B53CBC" w:rsidP="008C73DB">
      <w:pPr>
        <w:pStyle w:val="NoSpacing"/>
        <w:numPr>
          <w:ilvl w:val="0"/>
          <w:numId w:val="23"/>
        </w:numPr>
        <w:rPr>
          <w:rFonts w:asciiTheme="majorHAnsi" w:hAnsiTheme="majorHAnsi" w:cstheme="majorHAnsi"/>
          <w:shd w:val="clear" w:color="auto" w:fill="FFFFFF"/>
          <w:lang w:val="en-US"/>
        </w:rPr>
      </w:pPr>
      <w:r w:rsidRPr="00741668">
        <w:rPr>
          <w:rFonts w:asciiTheme="majorHAnsi" w:eastAsia="Times New Roman" w:hAnsiTheme="majorHAnsi" w:cstheme="majorHAnsi"/>
          <w:shd w:val="clear" w:color="auto" w:fill="FFFFFF"/>
          <w:lang w:val="en-US" w:eastAsia="zh-CN"/>
        </w:rPr>
        <w:t>Ensure</w:t>
      </w:r>
      <w:r w:rsidR="008C73DB" w:rsidRPr="00741668">
        <w:rPr>
          <w:rFonts w:asciiTheme="majorHAnsi" w:eastAsia="Times New Roman" w:hAnsiTheme="majorHAnsi" w:cstheme="majorHAnsi"/>
          <w:shd w:val="clear" w:color="auto" w:fill="FFFFFF"/>
          <w:lang w:val="en-US" w:eastAsia="zh-CN"/>
        </w:rPr>
        <w:t xml:space="preserve"> that all development efforts are directed at increasing donor support;</w:t>
      </w:r>
    </w:p>
    <w:p w14:paraId="6B91101E" w14:textId="77777777" w:rsidR="008C73DB" w:rsidRPr="00741668" w:rsidRDefault="008C73DB" w:rsidP="008C73DB">
      <w:pPr>
        <w:pStyle w:val="ListParagraph"/>
        <w:numPr>
          <w:ilvl w:val="0"/>
          <w:numId w:val="23"/>
        </w:numPr>
        <w:spacing w:line="240" w:lineRule="auto"/>
        <w:rPr>
          <w:rFonts w:asciiTheme="majorHAnsi" w:hAnsiTheme="majorHAnsi" w:cstheme="majorHAnsi"/>
        </w:rPr>
      </w:pPr>
      <w:r w:rsidRPr="00741668">
        <w:rPr>
          <w:rFonts w:asciiTheme="majorHAnsi" w:hAnsiTheme="majorHAnsi" w:cstheme="majorHAnsi"/>
        </w:rPr>
        <w:t>Conduct ongoing prospect research, cultivation, and solicitation;</w:t>
      </w:r>
    </w:p>
    <w:p w14:paraId="372430C1" w14:textId="77777777" w:rsidR="008C73DB" w:rsidRPr="00741668" w:rsidRDefault="008C73DB" w:rsidP="008C73DB">
      <w:pPr>
        <w:pStyle w:val="ListParagraph"/>
        <w:widowControl w:val="0"/>
        <w:numPr>
          <w:ilvl w:val="0"/>
          <w:numId w:val="23"/>
        </w:numPr>
        <w:tabs>
          <w:tab w:val="left" w:pos="220"/>
          <w:tab w:val="left" w:pos="720"/>
        </w:tabs>
        <w:autoSpaceDE w:val="0"/>
        <w:autoSpaceDN w:val="0"/>
        <w:adjustRightInd w:val="0"/>
        <w:spacing w:line="240" w:lineRule="auto"/>
        <w:rPr>
          <w:rFonts w:asciiTheme="majorHAnsi" w:hAnsiTheme="majorHAnsi" w:cstheme="majorHAnsi"/>
        </w:rPr>
      </w:pPr>
      <w:r w:rsidRPr="00741668">
        <w:rPr>
          <w:rFonts w:asciiTheme="majorHAnsi" w:hAnsiTheme="majorHAnsi" w:cstheme="majorHAnsi"/>
        </w:rPr>
        <w:t>Provide monthly Advancement activity report to the Principal and the Board of Directors in order to assess progress, set goals, and evaluate effectiveness of Advancement strategies in accordance with the Strategic Plan;</w:t>
      </w:r>
    </w:p>
    <w:p w14:paraId="026F3EA6" w14:textId="77777777" w:rsidR="008C73DB" w:rsidRPr="00741668" w:rsidRDefault="008C73DB" w:rsidP="008C73DB">
      <w:pPr>
        <w:numPr>
          <w:ilvl w:val="0"/>
          <w:numId w:val="23"/>
        </w:numPr>
        <w:shd w:val="clear" w:color="auto" w:fill="FFFFFF"/>
        <w:spacing w:before="100" w:beforeAutospacing="1" w:after="100" w:afterAutospacing="1" w:line="240" w:lineRule="auto"/>
        <w:rPr>
          <w:rFonts w:asciiTheme="majorHAnsi" w:eastAsia="Times New Roman" w:hAnsiTheme="majorHAnsi" w:cstheme="majorHAnsi"/>
          <w:lang w:val="en-US" w:eastAsia="zh-CN"/>
        </w:rPr>
      </w:pPr>
      <w:r w:rsidRPr="00741668">
        <w:rPr>
          <w:rFonts w:asciiTheme="majorHAnsi" w:eastAsia="Times New Roman" w:hAnsiTheme="majorHAnsi" w:cstheme="majorHAnsi"/>
          <w:lang w:val="en-US" w:eastAsia="zh-CN"/>
        </w:rPr>
        <w:t>Oversee all donor relations communications including but not limited to: receipts, acknowledgment letters, special impact messaging, and reporting;</w:t>
      </w:r>
    </w:p>
    <w:p w14:paraId="00C31451" w14:textId="77777777" w:rsidR="008C73DB" w:rsidRPr="00741668" w:rsidRDefault="008C73DB" w:rsidP="008C73DB">
      <w:pPr>
        <w:numPr>
          <w:ilvl w:val="0"/>
          <w:numId w:val="23"/>
        </w:numPr>
        <w:shd w:val="clear" w:color="auto" w:fill="FFFFFF"/>
        <w:spacing w:before="100" w:beforeAutospacing="1" w:after="100" w:afterAutospacing="1" w:line="240" w:lineRule="auto"/>
        <w:rPr>
          <w:rFonts w:asciiTheme="majorHAnsi" w:eastAsia="Times New Roman" w:hAnsiTheme="majorHAnsi" w:cstheme="majorHAnsi"/>
          <w:lang w:val="en-US" w:eastAsia="zh-CN"/>
        </w:rPr>
      </w:pPr>
      <w:r w:rsidRPr="00741668">
        <w:rPr>
          <w:rFonts w:asciiTheme="majorHAnsi" w:eastAsia="Times New Roman" w:hAnsiTheme="majorHAnsi" w:cstheme="majorHAnsi"/>
          <w:lang w:val="en-US" w:eastAsia="zh-CN"/>
        </w:rPr>
        <w:t>Develop and implement giving programs and events targeting key donor and constituent segments;</w:t>
      </w:r>
    </w:p>
    <w:p w14:paraId="56EF08C5" w14:textId="77777777" w:rsidR="008C73DB" w:rsidRPr="00741668" w:rsidRDefault="008C73DB" w:rsidP="008C73DB">
      <w:pPr>
        <w:numPr>
          <w:ilvl w:val="0"/>
          <w:numId w:val="23"/>
        </w:numPr>
        <w:shd w:val="clear" w:color="auto" w:fill="FFFFFF"/>
        <w:spacing w:before="100" w:beforeAutospacing="1" w:after="100" w:afterAutospacing="1" w:line="240" w:lineRule="auto"/>
        <w:rPr>
          <w:rFonts w:asciiTheme="majorHAnsi" w:eastAsia="Times New Roman" w:hAnsiTheme="majorHAnsi" w:cstheme="majorHAnsi"/>
          <w:lang w:val="en-US" w:eastAsia="zh-CN"/>
        </w:rPr>
      </w:pPr>
      <w:r w:rsidRPr="00741668">
        <w:rPr>
          <w:rFonts w:asciiTheme="majorHAnsi" w:eastAsia="Times New Roman" w:hAnsiTheme="majorHAnsi" w:cstheme="majorHAnsi"/>
          <w:lang w:val="en-US" w:eastAsia="zh-CN"/>
        </w:rPr>
        <w:t>Plan and execute fundraising events, including the annual Benefit, and develop new events, activities and platforms as necessary;</w:t>
      </w:r>
    </w:p>
    <w:p w14:paraId="2B3057E3" w14:textId="77777777" w:rsidR="008C73DB" w:rsidRPr="00741668" w:rsidRDefault="008C73DB" w:rsidP="008C73DB">
      <w:pPr>
        <w:numPr>
          <w:ilvl w:val="0"/>
          <w:numId w:val="23"/>
        </w:numPr>
        <w:shd w:val="clear" w:color="auto" w:fill="FFFFFF"/>
        <w:spacing w:before="100" w:beforeAutospacing="1" w:after="100" w:afterAutospacing="1" w:line="240" w:lineRule="auto"/>
        <w:rPr>
          <w:rFonts w:asciiTheme="majorHAnsi" w:eastAsia="Times New Roman" w:hAnsiTheme="majorHAnsi" w:cstheme="majorHAnsi"/>
          <w:lang w:val="en-US" w:eastAsia="zh-CN"/>
        </w:rPr>
      </w:pPr>
      <w:r w:rsidRPr="00741668">
        <w:rPr>
          <w:rFonts w:asciiTheme="majorHAnsi" w:eastAsia="Times New Roman" w:hAnsiTheme="majorHAnsi" w:cstheme="majorHAnsi"/>
          <w:shd w:val="clear" w:color="auto" w:fill="FFFFFF"/>
          <w:lang w:val="en-US" w:eastAsia="zh-CN"/>
        </w:rPr>
        <w:t>Review annually all funds raised and develops strategies for increasing annual fundraising goals;</w:t>
      </w:r>
    </w:p>
    <w:p w14:paraId="78A85C87" w14:textId="77777777" w:rsidR="008C73DB" w:rsidRPr="00741668" w:rsidRDefault="008C73DB" w:rsidP="008C73DB">
      <w:pPr>
        <w:numPr>
          <w:ilvl w:val="0"/>
          <w:numId w:val="23"/>
        </w:numPr>
        <w:shd w:val="clear" w:color="auto" w:fill="FFFFFF"/>
        <w:spacing w:before="100" w:beforeAutospacing="1" w:after="100" w:afterAutospacing="1" w:line="240" w:lineRule="auto"/>
        <w:rPr>
          <w:rFonts w:asciiTheme="majorHAnsi" w:eastAsia="Times New Roman" w:hAnsiTheme="majorHAnsi" w:cstheme="majorHAnsi"/>
          <w:lang w:val="en-US" w:eastAsia="zh-CN"/>
        </w:rPr>
      </w:pPr>
      <w:r w:rsidRPr="00741668">
        <w:rPr>
          <w:rFonts w:asciiTheme="majorHAnsi" w:eastAsia="Times New Roman" w:hAnsiTheme="majorHAnsi" w:cstheme="majorHAnsi"/>
          <w:shd w:val="clear" w:color="auto" w:fill="FFFFFF"/>
          <w:lang w:val="en-US" w:eastAsia="zh-CN"/>
        </w:rPr>
        <w:t>Write grant applications and reports as needed;</w:t>
      </w:r>
    </w:p>
    <w:p w14:paraId="6DF2A8AB" w14:textId="77777777" w:rsidR="008C73DB" w:rsidRPr="00741668" w:rsidRDefault="00B53CBC" w:rsidP="008C73DB">
      <w:pPr>
        <w:numPr>
          <w:ilvl w:val="0"/>
          <w:numId w:val="23"/>
        </w:numPr>
        <w:shd w:val="clear" w:color="auto" w:fill="FFFFFF"/>
        <w:spacing w:before="100" w:beforeAutospacing="1" w:after="100" w:afterAutospacing="1" w:line="240" w:lineRule="auto"/>
        <w:rPr>
          <w:rFonts w:asciiTheme="majorHAnsi" w:eastAsia="Times New Roman" w:hAnsiTheme="majorHAnsi" w:cstheme="majorHAnsi"/>
          <w:lang w:val="en-US" w:eastAsia="zh-CN"/>
        </w:rPr>
      </w:pPr>
      <w:r w:rsidRPr="00741668">
        <w:rPr>
          <w:rFonts w:asciiTheme="majorHAnsi" w:eastAsia="Times New Roman" w:hAnsiTheme="majorHAnsi" w:cstheme="majorHAnsi"/>
          <w:shd w:val="clear" w:color="auto" w:fill="FFFFFF"/>
          <w:lang w:val="en-US" w:eastAsia="zh-CN"/>
        </w:rPr>
        <w:t>Prepare</w:t>
      </w:r>
      <w:r w:rsidR="008C73DB" w:rsidRPr="00741668">
        <w:rPr>
          <w:rFonts w:asciiTheme="majorHAnsi" w:eastAsia="Times New Roman" w:hAnsiTheme="majorHAnsi" w:cstheme="majorHAnsi"/>
          <w:shd w:val="clear" w:color="auto" w:fill="FFFFFF"/>
          <w:lang w:val="en-US" w:eastAsia="zh-CN"/>
        </w:rPr>
        <w:t xml:space="preserve"> Board reports </w:t>
      </w:r>
      <w:r w:rsidR="00734421" w:rsidRPr="00741668">
        <w:rPr>
          <w:rFonts w:asciiTheme="majorHAnsi" w:eastAsia="Times New Roman" w:hAnsiTheme="majorHAnsi" w:cstheme="majorHAnsi"/>
          <w:shd w:val="clear" w:color="auto" w:fill="FFFFFF"/>
          <w:lang w:val="en-US" w:eastAsia="zh-CN"/>
        </w:rPr>
        <w:t>for the Advancement Committee</w:t>
      </w:r>
    </w:p>
    <w:p w14:paraId="113D8B41" w14:textId="77777777" w:rsidR="00B53CBC" w:rsidRPr="00741668" w:rsidRDefault="00B53CBC" w:rsidP="008C73DB">
      <w:pPr>
        <w:pStyle w:val="NoSpacing"/>
        <w:rPr>
          <w:rFonts w:asciiTheme="majorHAnsi" w:hAnsiTheme="majorHAnsi" w:cstheme="majorHAnsi"/>
          <w:b/>
          <w:bCs/>
          <w:u w:val="single"/>
        </w:rPr>
      </w:pPr>
    </w:p>
    <w:p w14:paraId="0113FC15" w14:textId="77777777" w:rsidR="008C73DB" w:rsidRPr="00741668" w:rsidRDefault="00132EE8" w:rsidP="008C73DB">
      <w:pPr>
        <w:pStyle w:val="NoSpacing"/>
        <w:rPr>
          <w:rFonts w:asciiTheme="majorHAnsi" w:hAnsiTheme="majorHAnsi" w:cstheme="majorHAnsi"/>
          <w:b/>
          <w:bCs/>
          <w:u w:val="single"/>
        </w:rPr>
      </w:pPr>
      <w:r w:rsidRPr="00741668">
        <w:rPr>
          <w:rFonts w:asciiTheme="majorHAnsi" w:hAnsiTheme="majorHAnsi" w:cstheme="majorHAnsi"/>
          <w:b/>
          <w:bCs/>
          <w:u w:val="single"/>
        </w:rPr>
        <w:t>COMMUNICATIONS</w:t>
      </w:r>
    </w:p>
    <w:p w14:paraId="76BA5F55" w14:textId="77777777" w:rsidR="008C73DB" w:rsidRPr="00741668" w:rsidRDefault="008C73DB" w:rsidP="008C73DB">
      <w:pPr>
        <w:pStyle w:val="NoSpacing"/>
        <w:numPr>
          <w:ilvl w:val="0"/>
          <w:numId w:val="39"/>
        </w:numPr>
        <w:rPr>
          <w:rFonts w:asciiTheme="majorHAnsi" w:hAnsiTheme="majorHAnsi" w:cstheme="majorHAnsi"/>
        </w:rPr>
      </w:pPr>
      <w:r w:rsidRPr="00741668">
        <w:rPr>
          <w:rFonts w:asciiTheme="majorHAnsi" w:hAnsiTheme="majorHAnsi" w:cstheme="majorHAnsi"/>
          <w:shd w:val="clear" w:color="auto" w:fill="FFFFFF"/>
        </w:rPr>
        <w:t>Ensure brand quality and consistency are apparent all print and electronic communication across departments, activities, and events;</w:t>
      </w:r>
    </w:p>
    <w:p w14:paraId="66E83870" w14:textId="77777777" w:rsidR="008C73DB" w:rsidRPr="00741668" w:rsidRDefault="00734421" w:rsidP="008C73DB">
      <w:pPr>
        <w:pStyle w:val="NoSpacing"/>
        <w:numPr>
          <w:ilvl w:val="0"/>
          <w:numId w:val="39"/>
        </w:numPr>
        <w:rPr>
          <w:rFonts w:asciiTheme="majorHAnsi" w:hAnsiTheme="majorHAnsi" w:cstheme="majorHAnsi"/>
          <w:shd w:val="clear" w:color="auto" w:fill="FFFFFF"/>
        </w:rPr>
      </w:pPr>
      <w:r w:rsidRPr="00741668">
        <w:rPr>
          <w:rFonts w:asciiTheme="majorHAnsi" w:hAnsiTheme="majorHAnsi" w:cstheme="majorHAnsi"/>
          <w:shd w:val="clear" w:color="auto" w:fill="FFFFFF"/>
        </w:rPr>
        <w:t>Assist in the</w:t>
      </w:r>
      <w:r w:rsidR="008C73DB" w:rsidRPr="00741668">
        <w:rPr>
          <w:rFonts w:asciiTheme="majorHAnsi" w:hAnsiTheme="majorHAnsi" w:cstheme="majorHAnsi"/>
          <w:shd w:val="clear" w:color="auto" w:fill="FFFFFF"/>
        </w:rPr>
        <w:t xml:space="preserve"> design and production of the school’s major communications deliverables, most notably the website, annual report, marketing videos, admissions collateral, and social media channels;</w:t>
      </w:r>
    </w:p>
    <w:p w14:paraId="75CA101A" w14:textId="77777777" w:rsidR="008C73DB" w:rsidRPr="00741668" w:rsidRDefault="008C73DB" w:rsidP="008C73DB">
      <w:pPr>
        <w:pStyle w:val="NoSpacing"/>
        <w:numPr>
          <w:ilvl w:val="0"/>
          <w:numId w:val="39"/>
        </w:numPr>
        <w:rPr>
          <w:rFonts w:asciiTheme="majorHAnsi" w:hAnsiTheme="majorHAnsi" w:cstheme="majorHAnsi"/>
          <w:shd w:val="clear" w:color="auto" w:fill="FFFFFF"/>
        </w:rPr>
      </w:pPr>
      <w:r w:rsidRPr="00741668">
        <w:rPr>
          <w:rFonts w:asciiTheme="majorHAnsi" w:hAnsiTheme="majorHAnsi" w:cstheme="majorHAnsi"/>
          <w:shd w:val="clear" w:color="auto" w:fill="FFFFFF"/>
        </w:rPr>
        <w:t>Coordinate external contractor relationships to support the production of communication tools including print materials and digital subscriptions;</w:t>
      </w:r>
    </w:p>
    <w:p w14:paraId="63D8B978" w14:textId="77777777" w:rsidR="00435C6F" w:rsidRPr="00741668" w:rsidRDefault="00435C6F" w:rsidP="008C73DB">
      <w:pPr>
        <w:pStyle w:val="NoSpacing"/>
        <w:numPr>
          <w:ilvl w:val="0"/>
          <w:numId w:val="39"/>
        </w:numPr>
        <w:rPr>
          <w:rFonts w:asciiTheme="majorHAnsi" w:hAnsiTheme="majorHAnsi" w:cstheme="majorHAnsi"/>
          <w:shd w:val="clear" w:color="auto" w:fill="FFFFFF"/>
        </w:rPr>
      </w:pPr>
      <w:r w:rsidRPr="00741668">
        <w:rPr>
          <w:rFonts w:asciiTheme="majorHAnsi" w:eastAsia="Times New Roman" w:hAnsiTheme="majorHAnsi" w:cstheme="majorHAnsi"/>
        </w:rPr>
        <w:t>Contribute to the development and maintenance of the school website;</w:t>
      </w:r>
    </w:p>
    <w:p w14:paraId="0C500C89" w14:textId="77777777" w:rsidR="003276DD" w:rsidRPr="00741668" w:rsidRDefault="008C73DB" w:rsidP="008C73DB">
      <w:pPr>
        <w:pStyle w:val="NoSpacing"/>
        <w:numPr>
          <w:ilvl w:val="0"/>
          <w:numId w:val="39"/>
        </w:numPr>
        <w:rPr>
          <w:rFonts w:asciiTheme="majorHAnsi" w:hAnsiTheme="majorHAnsi" w:cstheme="majorHAnsi"/>
          <w:shd w:val="clear" w:color="auto" w:fill="FFFFFF"/>
          <w:lang w:val="en-US" w:eastAsia="zh-CN"/>
        </w:rPr>
      </w:pPr>
      <w:r w:rsidRPr="00741668">
        <w:rPr>
          <w:rFonts w:asciiTheme="majorHAnsi" w:hAnsiTheme="majorHAnsi" w:cstheme="majorHAnsi"/>
          <w:lang w:val="en-US" w:eastAsia="zh-CN"/>
        </w:rPr>
        <w:t xml:space="preserve">Assist in the development and maintenance of the annual school calendar. </w:t>
      </w:r>
    </w:p>
    <w:p w14:paraId="75FD925F" w14:textId="77777777" w:rsidR="008C73DB" w:rsidRPr="00741668" w:rsidRDefault="008C73DB" w:rsidP="008C73DB">
      <w:pPr>
        <w:pStyle w:val="NoSpacing"/>
        <w:ind w:left="720"/>
        <w:rPr>
          <w:rFonts w:asciiTheme="majorHAnsi" w:hAnsiTheme="majorHAnsi" w:cstheme="majorHAnsi"/>
          <w:shd w:val="clear" w:color="auto" w:fill="FFFFFF"/>
          <w:lang w:val="en-US" w:eastAsia="zh-CN"/>
        </w:rPr>
      </w:pPr>
    </w:p>
    <w:p w14:paraId="1BE545F8" w14:textId="77777777" w:rsidR="003276DD" w:rsidRPr="00741668" w:rsidRDefault="003276DD" w:rsidP="003276DD">
      <w:pPr>
        <w:rPr>
          <w:rFonts w:asciiTheme="majorHAnsi" w:hAnsiTheme="majorHAnsi" w:cstheme="majorHAnsi"/>
          <w:b/>
          <w:u w:val="single"/>
        </w:rPr>
      </w:pPr>
      <w:r w:rsidRPr="00741668">
        <w:rPr>
          <w:rFonts w:asciiTheme="majorHAnsi" w:hAnsiTheme="majorHAnsi" w:cstheme="majorHAnsi"/>
          <w:b/>
          <w:u w:val="single"/>
        </w:rPr>
        <w:t>CONSTITUENT RELATIONS</w:t>
      </w:r>
    </w:p>
    <w:p w14:paraId="45B9ED85" w14:textId="77777777" w:rsidR="008C73DB" w:rsidRPr="00741668" w:rsidRDefault="008C73DB" w:rsidP="008C73DB">
      <w:pPr>
        <w:pStyle w:val="ListParagraph"/>
        <w:numPr>
          <w:ilvl w:val="0"/>
          <w:numId w:val="21"/>
        </w:numPr>
        <w:spacing w:line="240" w:lineRule="auto"/>
        <w:rPr>
          <w:rFonts w:asciiTheme="majorHAnsi" w:hAnsiTheme="majorHAnsi" w:cstheme="majorHAnsi"/>
        </w:rPr>
      </w:pPr>
      <w:r w:rsidRPr="00741668">
        <w:rPr>
          <w:rFonts w:asciiTheme="majorHAnsi" w:hAnsiTheme="majorHAnsi" w:cstheme="majorHAnsi"/>
        </w:rPr>
        <w:t>Educate all school constituencies about mission;</w:t>
      </w:r>
    </w:p>
    <w:p w14:paraId="08D9EA86" w14:textId="77777777" w:rsidR="00B53CBC" w:rsidRPr="00741668" w:rsidRDefault="00B53CBC" w:rsidP="008C73DB">
      <w:pPr>
        <w:pStyle w:val="ListParagraph"/>
        <w:numPr>
          <w:ilvl w:val="0"/>
          <w:numId w:val="21"/>
        </w:numPr>
        <w:spacing w:line="240" w:lineRule="auto"/>
        <w:rPr>
          <w:rFonts w:asciiTheme="majorHAnsi" w:hAnsiTheme="majorHAnsi" w:cstheme="majorHAnsi"/>
        </w:rPr>
      </w:pPr>
      <w:r w:rsidRPr="00741668">
        <w:rPr>
          <w:rFonts w:asciiTheme="majorHAnsi" w:hAnsiTheme="majorHAnsi" w:cstheme="majorHAnsi"/>
        </w:rPr>
        <w:t>Broaden and deepen constituent engagement with the School, developing meaningful relationships with alumni and community members;</w:t>
      </w:r>
    </w:p>
    <w:p w14:paraId="2B06DD0A" w14:textId="77777777" w:rsidR="008C73DB" w:rsidRPr="00741668" w:rsidRDefault="008C73DB" w:rsidP="008C73DB">
      <w:pPr>
        <w:pStyle w:val="ListParagraph"/>
        <w:numPr>
          <w:ilvl w:val="0"/>
          <w:numId w:val="21"/>
        </w:numPr>
        <w:spacing w:line="240" w:lineRule="auto"/>
        <w:rPr>
          <w:rFonts w:asciiTheme="majorHAnsi" w:hAnsiTheme="majorHAnsi" w:cstheme="majorHAnsi"/>
        </w:rPr>
      </w:pPr>
      <w:r w:rsidRPr="00741668">
        <w:rPr>
          <w:rFonts w:asciiTheme="majorHAnsi" w:eastAsia="Times New Roman" w:hAnsiTheme="majorHAnsi" w:cstheme="majorHAnsi"/>
          <w:shd w:val="clear" w:color="auto" w:fill="FFFFFF"/>
          <w:lang w:val="en-US" w:eastAsia="zh-CN"/>
        </w:rPr>
        <w:t>Serve as liaison to the Advancement Committee;</w:t>
      </w:r>
      <w:r w:rsidRPr="00741668">
        <w:rPr>
          <w:rFonts w:asciiTheme="majorHAnsi" w:hAnsiTheme="majorHAnsi" w:cstheme="majorHAnsi"/>
        </w:rPr>
        <w:t xml:space="preserve"> </w:t>
      </w:r>
    </w:p>
    <w:p w14:paraId="415A919D" w14:textId="77777777" w:rsidR="008C73DB" w:rsidRPr="00741668" w:rsidRDefault="008C73DB" w:rsidP="008C73DB">
      <w:pPr>
        <w:pStyle w:val="NormalWeb"/>
        <w:numPr>
          <w:ilvl w:val="0"/>
          <w:numId w:val="21"/>
        </w:numPr>
        <w:rPr>
          <w:rFonts w:asciiTheme="majorHAnsi" w:hAnsiTheme="majorHAnsi" w:cstheme="majorHAnsi"/>
          <w:sz w:val="22"/>
          <w:szCs w:val="22"/>
          <w:shd w:val="clear" w:color="auto" w:fill="FFFFFF"/>
        </w:rPr>
      </w:pPr>
      <w:r w:rsidRPr="00741668">
        <w:rPr>
          <w:rFonts w:asciiTheme="majorHAnsi" w:hAnsiTheme="majorHAnsi" w:cstheme="majorHAnsi"/>
          <w:sz w:val="22"/>
          <w:szCs w:val="22"/>
          <w:shd w:val="clear" w:color="auto" w:fill="FFFFFF"/>
        </w:rPr>
        <w:t>Solicit input from stakeholders on major initiatives, manage data collections, and evaluate tactics in support of fundraising, marketing, and communications plans;</w:t>
      </w:r>
    </w:p>
    <w:p w14:paraId="4A910ABA" w14:textId="77777777" w:rsidR="008C73DB" w:rsidRPr="00741668" w:rsidRDefault="003276DD" w:rsidP="008C73DB">
      <w:pPr>
        <w:pStyle w:val="ListParagraph"/>
        <w:numPr>
          <w:ilvl w:val="0"/>
          <w:numId w:val="21"/>
        </w:numPr>
        <w:spacing w:line="240" w:lineRule="auto"/>
        <w:rPr>
          <w:rFonts w:asciiTheme="majorHAnsi" w:hAnsiTheme="majorHAnsi" w:cstheme="majorHAnsi"/>
        </w:rPr>
      </w:pPr>
      <w:r w:rsidRPr="00741668">
        <w:rPr>
          <w:rFonts w:asciiTheme="majorHAnsi" w:hAnsiTheme="majorHAnsi" w:cstheme="majorHAnsi"/>
        </w:rPr>
        <w:t>Identify, recruit, train and manage volunteers</w:t>
      </w:r>
      <w:r w:rsidR="008C73DB" w:rsidRPr="00741668">
        <w:rPr>
          <w:rFonts w:asciiTheme="majorHAnsi" w:hAnsiTheme="majorHAnsi" w:cstheme="majorHAnsi"/>
        </w:rPr>
        <w:t>;</w:t>
      </w:r>
    </w:p>
    <w:p w14:paraId="3955617B" w14:textId="77777777" w:rsidR="008C73DB" w:rsidRPr="00741668" w:rsidRDefault="008C73DB" w:rsidP="008C73DB">
      <w:pPr>
        <w:numPr>
          <w:ilvl w:val="0"/>
          <w:numId w:val="21"/>
        </w:numPr>
        <w:shd w:val="clear" w:color="auto" w:fill="FFFFFF"/>
        <w:spacing w:before="100" w:beforeAutospacing="1" w:after="100" w:afterAutospacing="1" w:line="240" w:lineRule="auto"/>
        <w:rPr>
          <w:rFonts w:asciiTheme="majorHAnsi" w:eastAsia="Times New Roman" w:hAnsiTheme="majorHAnsi" w:cstheme="majorHAnsi"/>
          <w:lang w:val="en-US" w:eastAsia="zh-CN"/>
        </w:rPr>
      </w:pPr>
      <w:r w:rsidRPr="00741668">
        <w:rPr>
          <w:rFonts w:asciiTheme="majorHAnsi" w:eastAsia="Times New Roman" w:hAnsiTheme="majorHAnsi" w:cstheme="majorHAnsi"/>
          <w:lang w:val="en-US" w:eastAsia="zh-CN"/>
        </w:rPr>
        <w:t>With the Principal, work with internal staff to maintain a high level of customer service, positive public relations, and represent and promote the school as part of the local community;</w:t>
      </w:r>
    </w:p>
    <w:p w14:paraId="1B897258" w14:textId="77777777" w:rsidR="00435C6F" w:rsidRPr="00741668" w:rsidRDefault="00435C6F" w:rsidP="00435C6F">
      <w:pPr>
        <w:pStyle w:val="ListParagraph"/>
        <w:numPr>
          <w:ilvl w:val="0"/>
          <w:numId w:val="21"/>
        </w:numPr>
        <w:spacing w:line="240" w:lineRule="auto"/>
        <w:rPr>
          <w:rFonts w:asciiTheme="majorHAnsi" w:hAnsiTheme="majorHAnsi" w:cstheme="majorHAnsi"/>
        </w:rPr>
      </w:pPr>
      <w:r w:rsidRPr="00741668">
        <w:rPr>
          <w:rFonts w:asciiTheme="majorHAnsi" w:eastAsia="Times New Roman" w:hAnsiTheme="majorHAnsi" w:cstheme="majorHAnsi"/>
          <w:lang w:val="en-US" w:eastAsia="zh-CN"/>
        </w:rPr>
        <w:t>Collaborate with the Parents Association to encourage volunteerism, stewardship, and community building;</w:t>
      </w:r>
    </w:p>
    <w:p w14:paraId="02F45877" w14:textId="77777777" w:rsidR="00B53CBC" w:rsidRPr="00741668" w:rsidRDefault="008C73DB" w:rsidP="00B53CBC">
      <w:pPr>
        <w:numPr>
          <w:ilvl w:val="0"/>
          <w:numId w:val="35"/>
        </w:numPr>
        <w:spacing w:after="200"/>
        <w:contextualSpacing/>
        <w:rPr>
          <w:rFonts w:asciiTheme="majorHAnsi" w:eastAsia="Calibri" w:hAnsiTheme="majorHAnsi" w:cstheme="majorHAnsi"/>
          <w:highlight w:val="white"/>
        </w:rPr>
      </w:pPr>
      <w:r w:rsidRPr="00741668">
        <w:rPr>
          <w:rFonts w:asciiTheme="majorHAnsi" w:hAnsiTheme="majorHAnsi" w:cstheme="majorHAnsi"/>
          <w:shd w:val="clear" w:color="auto" w:fill="FFFFFF"/>
          <w:lang w:val="en-US"/>
        </w:rPr>
        <w:t>Maintain a positive, optimistic, practical environment to encourage volunteers and staff to constructively engage in the fundraising process</w:t>
      </w:r>
      <w:r w:rsidR="00435C6F" w:rsidRPr="00741668">
        <w:rPr>
          <w:rFonts w:asciiTheme="majorHAnsi" w:hAnsiTheme="majorHAnsi" w:cstheme="majorHAnsi"/>
          <w:shd w:val="clear" w:color="auto" w:fill="FFFFFF"/>
          <w:lang w:val="en-US"/>
        </w:rPr>
        <w:t xml:space="preserve"> and mission advancement</w:t>
      </w:r>
      <w:r w:rsidR="00B53CBC" w:rsidRPr="00741668">
        <w:rPr>
          <w:rFonts w:asciiTheme="majorHAnsi" w:hAnsiTheme="majorHAnsi" w:cstheme="majorHAnsi"/>
          <w:shd w:val="clear" w:color="auto" w:fill="FFFFFF"/>
          <w:lang w:val="en-US"/>
        </w:rPr>
        <w:t>;</w:t>
      </w:r>
    </w:p>
    <w:p w14:paraId="72F26D12" w14:textId="77777777" w:rsidR="008C73DB" w:rsidRPr="00741668" w:rsidRDefault="00B53CBC" w:rsidP="00B53CBC">
      <w:pPr>
        <w:numPr>
          <w:ilvl w:val="0"/>
          <w:numId w:val="35"/>
        </w:numPr>
        <w:spacing w:after="200"/>
        <w:contextualSpacing/>
        <w:rPr>
          <w:rFonts w:asciiTheme="majorHAnsi" w:eastAsia="Calibri" w:hAnsiTheme="majorHAnsi" w:cstheme="majorHAnsi"/>
          <w:highlight w:val="white"/>
        </w:rPr>
      </w:pPr>
      <w:r w:rsidRPr="00741668">
        <w:rPr>
          <w:rFonts w:asciiTheme="majorHAnsi" w:eastAsia="Times New Roman" w:hAnsiTheme="majorHAnsi" w:cstheme="majorHAnsi"/>
          <w:shd w:val="clear" w:color="auto" w:fill="FFFFFF"/>
          <w:lang w:val="en-US" w:eastAsia="zh-CN"/>
        </w:rPr>
        <w:t>Attend Board meetings as necessary</w:t>
      </w:r>
    </w:p>
    <w:p w14:paraId="594F534F" w14:textId="77777777" w:rsidR="008C73DB" w:rsidRPr="00741668" w:rsidRDefault="008C73DB" w:rsidP="008C73DB">
      <w:pPr>
        <w:spacing w:line="240" w:lineRule="auto"/>
        <w:rPr>
          <w:rFonts w:asciiTheme="majorHAnsi" w:hAnsiTheme="majorHAnsi" w:cstheme="majorHAnsi"/>
        </w:rPr>
      </w:pPr>
    </w:p>
    <w:p w14:paraId="533BF3B6" w14:textId="77777777" w:rsidR="003276DD" w:rsidRPr="00741668" w:rsidRDefault="003276DD" w:rsidP="003276DD">
      <w:pPr>
        <w:rPr>
          <w:rFonts w:asciiTheme="majorHAnsi" w:hAnsiTheme="majorHAnsi" w:cstheme="majorHAnsi"/>
          <w:b/>
          <w:u w:val="single"/>
        </w:rPr>
      </w:pPr>
      <w:r w:rsidRPr="00741668">
        <w:rPr>
          <w:rFonts w:asciiTheme="majorHAnsi" w:hAnsiTheme="majorHAnsi" w:cstheme="majorHAnsi"/>
          <w:b/>
          <w:u w:val="single"/>
        </w:rPr>
        <w:t>OPERATIONS</w:t>
      </w:r>
    </w:p>
    <w:p w14:paraId="3E016A2E" w14:textId="77777777" w:rsidR="008C73DB" w:rsidRPr="00741668" w:rsidRDefault="008C73DB" w:rsidP="003276DD">
      <w:pPr>
        <w:pStyle w:val="ListParagraph"/>
        <w:numPr>
          <w:ilvl w:val="0"/>
          <w:numId w:val="21"/>
        </w:numPr>
        <w:spacing w:line="240" w:lineRule="auto"/>
        <w:rPr>
          <w:rFonts w:asciiTheme="majorHAnsi" w:hAnsiTheme="majorHAnsi" w:cstheme="majorHAnsi"/>
        </w:rPr>
      </w:pPr>
      <w:r w:rsidRPr="00741668">
        <w:rPr>
          <w:rFonts w:asciiTheme="majorHAnsi" w:hAnsiTheme="majorHAnsi" w:cstheme="majorHAnsi"/>
        </w:rPr>
        <w:t>Maintain donor and alumni database;</w:t>
      </w:r>
    </w:p>
    <w:p w14:paraId="5753311D" w14:textId="77777777" w:rsidR="003276DD" w:rsidRPr="00741668" w:rsidRDefault="008C73DB" w:rsidP="003276DD">
      <w:pPr>
        <w:pStyle w:val="ListParagraph"/>
        <w:numPr>
          <w:ilvl w:val="0"/>
          <w:numId w:val="21"/>
        </w:numPr>
        <w:spacing w:line="240" w:lineRule="auto"/>
        <w:rPr>
          <w:rFonts w:asciiTheme="majorHAnsi" w:hAnsiTheme="majorHAnsi" w:cstheme="majorHAnsi"/>
        </w:rPr>
      </w:pPr>
      <w:r w:rsidRPr="00741668">
        <w:rPr>
          <w:rFonts w:asciiTheme="majorHAnsi" w:hAnsiTheme="majorHAnsi" w:cstheme="majorHAnsi"/>
        </w:rPr>
        <w:t>Record, track, and acknowledge gifts and pledges;</w:t>
      </w:r>
    </w:p>
    <w:p w14:paraId="2D900D89" w14:textId="77777777" w:rsidR="003276DD" w:rsidRPr="00741668" w:rsidRDefault="008C73DB" w:rsidP="003276DD">
      <w:pPr>
        <w:pStyle w:val="ListParagraph"/>
        <w:numPr>
          <w:ilvl w:val="0"/>
          <w:numId w:val="21"/>
        </w:numPr>
        <w:spacing w:line="240" w:lineRule="auto"/>
        <w:rPr>
          <w:rFonts w:asciiTheme="majorHAnsi" w:hAnsiTheme="majorHAnsi" w:cstheme="majorHAnsi"/>
        </w:rPr>
      </w:pPr>
      <w:r w:rsidRPr="00741668">
        <w:rPr>
          <w:rFonts w:asciiTheme="majorHAnsi" w:hAnsiTheme="majorHAnsi" w:cstheme="majorHAnsi"/>
        </w:rPr>
        <w:t>Conduct g</w:t>
      </w:r>
      <w:r w:rsidR="003276DD" w:rsidRPr="00741668">
        <w:rPr>
          <w:rFonts w:asciiTheme="majorHAnsi" w:hAnsiTheme="majorHAnsi" w:cstheme="majorHAnsi"/>
        </w:rPr>
        <w:t>eneral office operations including mailings</w:t>
      </w:r>
      <w:r w:rsidRPr="00741668">
        <w:rPr>
          <w:rFonts w:asciiTheme="majorHAnsi" w:hAnsiTheme="majorHAnsi" w:cstheme="majorHAnsi"/>
        </w:rPr>
        <w:t xml:space="preserve">, </w:t>
      </w:r>
      <w:r w:rsidR="003276DD" w:rsidRPr="00741668">
        <w:rPr>
          <w:rFonts w:asciiTheme="majorHAnsi" w:hAnsiTheme="majorHAnsi" w:cstheme="majorHAnsi"/>
        </w:rPr>
        <w:t>processing payments and handling of matching gifts</w:t>
      </w:r>
      <w:r w:rsidRPr="00741668">
        <w:rPr>
          <w:rFonts w:asciiTheme="majorHAnsi" w:hAnsiTheme="majorHAnsi" w:cstheme="majorHAnsi"/>
        </w:rPr>
        <w:t>;</w:t>
      </w:r>
    </w:p>
    <w:p w14:paraId="0A641F1C" w14:textId="77777777" w:rsidR="008C73DB" w:rsidRPr="00741668" w:rsidRDefault="003276DD" w:rsidP="008C73DB">
      <w:pPr>
        <w:pStyle w:val="ListParagraph"/>
        <w:numPr>
          <w:ilvl w:val="0"/>
          <w:numId w:val="21"/>
        </w:numPr>
        <w:spacing w:line="240" w:lineRule="auto"/>
        <w:rPr>
          <w:rFonts w:asciiTheme="majorHAnsi" w:hAnsiTheme="majorHAnsi" w:cstheme="majorHAnsi"/>
        </w:rPr>
      </w:pPr>
      <w:r w:rsidRPr="00741668">
        <w:rPr>
          <w:rFonts w:asciiTheme="majorHAnsi" w:hAnsiTheme="majorHAnsi" w:cstheme="majorHAnsi"/>
        </w:rPr>
        <w:t xml:space="preserve">Coordinate with business manager to ensure correct </w:t>
      </w:r>
      <w:r w:rsidR="008C73DB" w:rsidRPr="00741668">
        <w:rPr>
          <w:rFonts w:asciiTheme="majorHAnsi" w:hAnsiTheme="majorHAnsi" w:cstheme="majorHAnsi"/>
        </w:rPr>
        <w:t xml:space="preserve">reconciliation </w:t>
      </w:r>
      <w:r w:rsidRPr="00741668">
        <w:rPr>
          <w:rFonts w:asciiTheme="majorHAnsi" w:hAnsiTheme="majorHAnsi" w:cstheme="majorHAnsi"/>
        </w:rPr>
        <w:t xml:space="preserve">of funds from </w:t>
      </w:r>
      <w:r w:rsidR="008C73DB" w:rsidRPr="00741668">
        <w:rPr>
          <w:rFonts w:asciiTheme="majorHAnsi" w:hAnsiTheme="majorHAnsi" w:cstheme="majorHAnsi"/>
        </w:rPr>
        <w:t xml:space="preserve">the </w:t>
      </w:r>
      <w:r w:rsidRPr="00741668">
        <w:rPr>
          <w:rFonts w:asciiTheme="majorHAnsi" w:hAnsiTheme="majorHAnsi" w:cstheme="majorHAnsi"/>
        </w:rPr>
        <w:t>annual fund, matching gifts, and special events</w:t>
      </w:r>
      <w:r w:rsidR="008C73DB" w:rsidRPr="00741668">
        <w:rPr>
          <w:rFonts w:asciiTheme="majorHAnsi" w:hAnsiTheme="majorHAnsi" w:cstheme="majorHAnsi"/>
        </w:rPr>
        <w:t>;</w:t>
      </w:r>
    </w:p>
    <w:p w14:paraId="3E0A1C96" w14:textId="77777777" w:rsidR="008C73DB" w:rsidRPr="00741668" w:rsidRDefault="008C73DB" w:rsidP="008C73DB">
      <w:pPr>
        <w:pStyle w:val="ListParagraph"/>
        <w:numPr>
          <w:ilvl w:val="0"/>
          <w:numId w:val="35"/>
        </w:numPr>
        <w:rPr>
          <w:rFonts w:asciiTheme="majorHAnsi" w:hAnsiTheme="majorHAnsi" w:cstheme="majorHAnsi"/>
        </w:rPr>
      </w:pPr>
      <w:r w:rsidRPr="00741668">
        <w:rPr>
          <w:rFonts w:asciiTheme="majorHAnsi" w:hAnsiTheme="majorHAnsi" w:cstheme="majorHAnsi"/>
        </w:rPr>
        <w:t>Assist in the maintenance of the school website and calendar;</w:t>
      </w:r>
    </w:p>
    <w:p w14:paraId="24F76ECD" w14:textId="77777777" w:rsidR="008C73DB" w:rsidRPr="00741668" w:rsidRDefault="008C73DB" w:rsidP="008C73DB">
      <w:pPr>
        <w:pStyle w:val="ListParagraph"/>
        <w:numPr>
          <w:ilvl w:val="0"/>
          <w:numId w:val="35"/>
        </w:numPr>
        <w:rPr>
          <w:rFonts w:asciiTheme="majorHAnsi" w:hAnsiTheme="majorHAnsi" w:cstheme="majorHAnsi"/>
        </w:rPr>
      </w:pPr>
      <w:r w:rsidRPr="00741668">
        <w:rPr>
          <w:rFonts w:asciiTheme="majorHAnsi" w:hAnsiTheme="majorHAnsi" w:cstheme="majorHAnsi"/>
        </w:rPr>
        <w:t>Design graphics for marketing and communications as needed;</w:t>
      </w:r>
    </w:p>
    <w:p w14:paraId="43626CD0" w14:textId="77777777" w:rsidR="008C73DB" w:rsidRPr="00741668" w:rsidRDefault="008C73DB" w:rsidP="008C73DB">
      <w:pPr>
        <w:numPr>
          <w:ilvl w:val="0"/>
          <w:numId w:val="35"/>
        </w:numPr>
        <w:spacing w:after="200"/>
        <w:contextualSpacing/>
        <w:rPr>
          <w:rFonts w:asciiTheme="majorHAnsi" w:eastAsia="Calibri" w:hAnsiTheme="majorHAnsi" w:cstheme="majorHAnsi"/>
          <w:highlight w:val="white"/>
        </w:rPr>
      </w:pPr>
      <w:r w:rsidRPr="00741668">
        <w:rPr>
          <w:rFonts w:asciiTheme="majorHAnsi" w:eastAsia="Calibri" w:hAnsiTheme="majorHAnsi" w:cstheme="majorHAnsi"/>
          <w:highlight w:val="white"/>
        </w:rPr>
        <w:t>Assist in the registration process for returning families</w:t>
      </w:r>
    </w:p>
    <w:p w14:paraId="31F54633" w14:textId="77777777" w:rsidR="008C73DB" w:rsidRPr="00741668" w:rsidRDefault="008C73DB" w:rsidP="00435C6F">
      <w:pPr>
        <w:pStyle w:val="NoSpacing"/>
        <w:rPr>
          <w:rFonts w:asciiTheme="majorHAnsi" w:eastAsia="Times New Roman" w:hAnsiTheme="majorHAnsi" w:cstheme="majorHAnsi"/>
          <w:u w:val="single"/>
          <w:shd w:val="clear" w:color="auto" w:fill="FFFFFF"/>
          <w:lang w:val="en-US" w:eastAsia="zh-CN"/>
        </w:rPr>
      </w:pPr>
      <w:r w:rsidRPr="00741668">
        <w:rPr>
          <w:rFonts w:asciiTheme="majorHAnsi" w:eastAsia="Times New Roman" w:hAnsiTheme="majorHAnsi" w:cstheme="majorHAnsi"/>
          <w:b/>
          <w:bCs/>
          <w:u w:val="single"/>
          <w:shd w:val="clear" w:color="auto" w:fill="FFFFFF"/>
          <w:lang w:val="en-US" w:eastAsia="zh-CN"/>
        </w:rPr>
        <w:t>O</w:t>
      </w:r>
      <w:r w:rsidR="00491FD5" w:rsidRPr="00741668">
        <w:rPr>
          <w:rFonts w:asciiTheme="majorHAnsi" w:eastAsia="Times New Roman" w:hAnsiTheme="majorHAnsi" w:cstheme="majorHAnsi"/>
          <w:b/>
          <w:bCs/>
          <w:u w:val="single"/>
          <w:shd w:val="clear" w:color="auto" w:fill="FFFFFF"/>
          <w:lang w:val="en-US" w:eastAsia="zh-CN"/>
        </w:rPr>
        <w:t xml:space="preserve">THER </w:t>
      </w:r>
      <w:r w:rsidRPr="00741668">
        <w:rPr>
          <w:rFonts w:asciiTheme="majorHAnsi" w:eastAsia="Times New Roman" w:hAnsiTheme="majorHAnsi" w:cstheme="majorHAnsi"/>
          <w:b/>
          <w:bCs/>
          <w:u w:val="single"/>
          <w:shd w:val="clear" w:color="auto" w:fill="FFFFFF"/>
          <w:lang w:val="en-US" w:eastAsia="zh-CN"/>
        </w:rPr>
        <w:t>RESPONSIBILITIES</w:t>
      </w:r>
    </w:p>
    <w:p w14:paraId="2992D5D1" w14:textId="77777777" w:rsidR="008C73DB" w:rsidRPr="00741668" w:rsidRDefault="00491FD5" w:rsidP="008C73DB">
      <w:pPr>
        <w:pStyle w:val="NoSpacing"/>
        <w:numPr>
          <w:ilvl w:val="0"/>
          <w:numId w:val="38"/>
        </w:numPr>
        <w:rPr>
          <w:rFonts w:asciiTheme="majorHAnsi" w:hAnsiTheme="majorHAnsi" w:cstheme="majorHAnsi"/>
          <w:shd w:val="clear" w:color="auto" w:fill="FFFFFF"/>
        </w:rPr>
      </w:pPr>
      <w:r w:rsidRPr="00741668">
        <w:rPr>
          <w:rFonts w:asciiTheme="majorHAnsi" w:hAnsiTheme="majorHAnsi" w:cstheme="majorHAnsi"/>
          <w:shd w:val="clear" w:color="auto" w:fill="FFFFFF"/>
        </w:rPr>
        <w:t>Collaborate with</w:t>
      </w:r>
      <w:r w:rsidR="008C73DB" w:rsidRPr="00741668">
        <w:rPr>
          <w:rFonts w:asciiTheme="majorHAnsi" w:hAnsiTheme="majorHAnsi" w:cstheme="majorHAnsi"/>
          <w:shd w:val="clear" w:color="auto" w:fill="FFFFFF"/>
        </w:rPr>
        <w:t xml:space="preserve"> the Institutional Advancement team, which includes the Director of Enrollment and the Director of Communications and Marketing, to ensure high quality work, provide strategic direction, and effectively distribute responsibiliti</w:t>
      </w:r>
      <w:r w:rsidRPr="00741668">
        <w:rPr>
          <w:rFonts w:asciiTheme="majorHAnsi" w:hAnsiTheme="majorHAnsi" w:cstheme="majorHAnsi"/>
          <w:shd w:val="clear" w:color="auto" w:fill="FFFFFF"/>
        </w:rPr>
        <w:t xml:space="preserve">es within the office and build </w:t>
      </w:r>
      <w:r w:rsidR="008C73DB" w:rsidRPr="00741668">
        <w:rPr>
          <w:rFonts w:asciiTheme="majorHAnsi" w:hAnsiTheme="majorHAnsi" w:cstheme="majorHAnsi"/>
          <w:shd w:val="clear" w:color="auto" w:fill="FFFFFF"/>
        </w:rPr>
        <w:t>professional competencies;</w:t>
      </w:r>
    </w:p>
    <w:p w14:paraId="01216AC0" w14:textId="77777777" w:rsidR="008C73DB" w:rsidRPr="00741668" w:rsidRDefault="008C73DB" w:rsidP="008C73DB">
      <w:pPr>
        <w:pStyle w:val="NoSpacing"/>
        <w:numPr>
          <w:ilvl w:val="0"/>
          <w:numId w:val="35"/>
        </w:numPr>
        <w:rPr>
          <w:rFonts w:asciiTheme="majorHAnsi" w:hAnsiTheme="majorHAnsi" w:cstheme="majorHAnsi"/>
          <w:shd w:val="clear" w:color="auto" w:fill="FFFFFF"/>
        </w:rPr>
      </w:pPr>
      <w:r w:rsidRPr="00741668">
        <w:rPr>
          <w:rFonts w:asciiTheme="majorHAnsi" w:hAnsiTheme="majorHAnsi" w:cstheme="majorHAnsi"/>
          <w:shd w:val="clear" w:color="auto" w:fill="FFFFFF"/>
        </w:rPr>
        <w:t>Develop and manage the annual Institutional Advancement budget</w:t>
      </w:r>
    </w:p>
    <w:p w14:paraId="7A090796" w14:textId="77777777" w:rsidR="00987EE1" w:rsidRPr="00741668" w:rsidRDefault="00987EE1" w:rsidP="00B53CBC">
      <w:pPr>
        <w:pStyle w:val="NoSpacing"/>
        <w:rPr>
          <w:rFonts w:asciiTheme="majorHAnsi" w:hAnsiTheme="majorHAnsi" w:cstheme="majorHAnsi"/>
          <w:shd w:val="clear" w:color="auto" w:fill="FFFFFF"/>
        </w:rPr>
      </w:pPr>
    </w:p>
    <w:p w14:paraId="4774FC68" w14:textId="77777777" w:rsidR="00987EE1" w:rsidRPr="00741668" w:rsidRDefault="00741668" w:rsidP="00987EE1">
      <w:pPr>
        <w:pStyle w:val="NoSpacing"/>
        <w:rPr>
          <w:rFonts w:asciiTheme="majorHAnsi" w:hAnsiTheme="majorHAnsi" w:cstheme="majorHAnsi"/>
          <w:b/>
          <w:u w:val="single"/>
          <w:shd w:val="clear" w:color="auto" w:fill="FFFFFF"/>
        </w:rPr>
      </w:pPr>
      <w:r w:rsidRPr="00741668">
        <w:rPr>
          <w:rFonts w:asciiTheme="majorHAnsi" w:hAnsiTheme="majorHAnsi" w:cstheme="majorHAnsi"/>
          <w:b/>
          <w:u w:val="single"/>
          <w:shd w:val="clear" w:color="auto" w:fill="FFFFFF"/>
        </w:rPr>
        <w:t>REQUIREMENTS</w:t>
      </w:r>
    </w:p>
    <w:p w14:paraId="6E03EAFC" w14:textId="77777777" w:rsidR="00987EE1" w:rsidRPr="00741668" w:rsidRDefault="00987EE1" w:rsidP="00987EE1">
      <w:pPr>
        <w:pStyle w:val="NoSpacing"/>
        <w:rPr>
          <w:rFonts w:asciiTheme="majorHAnsi" w:hAnsiTheme="majorHAnsi" w:cstheme="majorHAnsi"/>
          <w:shd w:val="clear" w:color="auto" w:fill="FFFFFF"/>
        </w:rPr>
      </w:pPr>
      <w:r w:rsidRPr="00741668">
        <w:rPr>
          <w:rFonts w:asciiTheme="majorHAnsi" w:hAnsiTheme="majorHAnsi" w:cstheme="majorHAnsi"/>
          <w:shd w:val="clear" w:color="auto" w:fill="FFFFFF"/>
        </w:rPr>
        <w:t>BA/BS; MA/MBA preferred; 5+ years’ experience in admissions/advancement, marketing, or sales, preferably in a Catholic school setting or non-profit organization.</w:t>
      </w:r>
    </w:p>
    <w:p w14:paraId="275AB125" w14:textId="77777777" w:rsidR="00987EE1" w:rsidRPr="00741668" w:rsidRDefault="00987EE1" w:rsidP="00987EE1">
      <w:pPr>
        <w:pStyle w:val="NoSpacing"/>
        <w:numPr>
          <w:ilvl w:val="0"/>
          <w:numId w:val="3"/>
        </w:numPr>
        <w:rPr>
          <w:rFonts w:asciiTheme="majorHAnsi" w:hAnsiTheme="majorHAnsi" w:cstheme="majorHAnsi"/>
          <w:shd w:val="clear" w:color="auto" w:fill="FFFFFF"/>
        </w:rPr>
      </w:pPr>
      <w:r w:rsidRPr="00741668">
        <w:rPr>
          <w:rFonts w:asciiTheme="majorHAnsi" w:hAnsiTheme="majorHAnsi" w:cstheme="majorHAnsi"/>
          <w:shd w:val="clear" w:color="auto" w:fill="FFFFFF"/>
        </w:rPr>
        <w:t>Strong commitment to Catholic education and the mission of the school</w:t>
      </w:r>
    </w:p>
    <w:p w14:paraId="5D4AABFC" w14:textId="77777777" w:rsidR="00987EE1" w:rsidRPr="00741668" w:rsidRDefault="00987EE1" w:rsidP="00987EE1">
      <w:pPr>
        <w:pStyle w:val="NoSpacing"/>
        <w:numPr>
          <w:ilvl w:val="0"/>
          <w:numId w:val="3"/>
        </w:numPr>
        <w:rPr>
          <w:rFonts w:asciiTheme="majorHAnsi" w:hAnsiTheme="majorHAnsi" w:cstheme="majorHAnsi"/>
          <w:shd w:val="clear" w:color="auto" w:fill="FFFFFF"/>
        </w:rPr>
      </w:pPr>
      <w:r w:rsidRPr="00741668">
        <w:rPr>
          <w:rFonts w:asciiTheme="majorHAnsi" w:hAnsiTheme="majorHAnsi" w:cstheme="majorHAnsi"/>
          <w:shd w:val="clear" w:color="auto" w:fill="FFFFFF"/>
        </w:rPr>
        <w:t>Exceptional verbal and written communication and interpersonal skills, both one-on-one and to public audiences</w:t>
      </w:r>
    </w:p>
    <w:p w14:paraId="14B4D0B2" w14:textId="77777777" w:rsidR="00987EE1" w:rsidRPr="00741668" w:rsidRDefault="00987EE1" w:rsidP="00987EE1">
      <w:pPr>
        <w:pStyle w:val="NoSpacing"/>
        <w:numPr>
          <w:ilvl w:val="0"/>
          <w:numId w:val="3"/>
        </w:numPr>
        <w:rPr>
          <w:rFonts w:asciiTheme="majorHAnsi" w:hAnsiTheme="majorHAnsi" w:cstheme="majorHAnsi"/>
          <w:shd w:val="clear" w:color="auto" w:fill="FFFFFF"/>
        </w:rPr>
      </w:pPr>
      <w:r w:rsidRPr="00741668">
        <w:rPr>
          <w:rFonts w:asciiTheme="majorHAnsi" w:hAnsiTheme="majorHAnsi" w:cstheme="majorHAnsi"/>
          <w:shd w:val="clear" w:color="auto" w:fill="FFFFFF"/>
        </w:rPr>
        <w:t>Highly organized and high degree of initiative</w:t>
      </w:r>
    </w:p>
    <w:p w14:paraId="77B6F096" w14:textId="77777777" w:rsidR="00987EE1" w:rsidRPr="00741668" w:rsidRDefault="00987EE1" w:rsidP="00987EE1">
      <w:pPr>
        <w:pStyle w:val="NoSpacing"/>
        <w:numPr>
          <w:ilvl w:val="0"/>
          <w:numId w:val="3"/>
        </w:numPr>
        <w:rPr>
          <w:rFonts w:asciiTheme="majorHAnsi" w:hAnsiTheme="majorHAnsi" w:cstheme="majorHAnsi"/>
          <w:shd w:val="clear" w:color="auto" w:fill="FFFFFF"/>
        </w:rPr>
      </w:pPr>
      <w:r w:rsidRPr="00741668">
        <w:rPr>
          <w:rFonts w:asciiTheme="majorHAnsi" w:hAnsiTheme="majorHAnsi" w:cstheme="majorHAnsi"/>
          <w:shd w:val="clear" w:color="auto" w:fill="FFFFFF"/>
        </w:rPr>
        <w:t>Extensive experience utilizing databases   producing statistical reports</w:t>
      </w:r>
    </w:p>
    <w:p w14:paraId="4038A5F9" w14:textId="77777777" w:rsidR="00987EE1" w:rsidRPr="00741668" w:rsidRDefault="00987EE1" w:rsidP="00987EE1">
      <w:pPr>
        <w:pStyle w:val="NoSpacing"/>
        <w:numPr>
          <w:ilvl w:val="0"/>
          <w:numId w:val="3"/>
        </w:numPr>
        <w:rPr>
          <w:rFonts w:asciiTheme="majorHAnsi" w:hAnsiTheme="majorHAnsi" w:cstheme="majorHAnsi"/>
          <w:shd w:val="clear" w:color="auto" w:fill="FFFFFF"/>
        </w:rPr>
      </w:pPr>
      <w:r w:rsidRPr="00741668">
        <w:rPr>
          <w:rFonts w:asciiTheme="majorHAnsi" w:hAnsiTheme="majorHAnsi" w:cstheme="majorHAnsi"/>
          <w:shd w:val="clear" w:color="auto" w:fill="FFFFFF"/>
        </w:rPr>
        <w:t>Positive, “can do” attitude, flexibility, collaborative working style, and attention to detail</w:t>
      </w:r>
    </w:p>
    <w:p w14:paraId="5844287B" w14:textId="77777777" w:rsidR="00987EE1" w:rsidRPr="00741668" w:rsidRDefault="00987EE1" w:rsidP="00987EE1">
      <w:pPr>
        <w:pStyle w:val="NoSpacing"/>
        <w:numPr>
          <w:ilvl w:val="0"/>
          <w:numId w:val="3"/>
        </w:numPr>
        <w:rPr>
          <w:rFonts w:asciiTheme="majorHAnsi" w:hAnsiTheme="majorHAnsi" w:cstheme="majorHAnsi"/>
          <w:shd w:val="clear" w:color="auto" w:fill="FFFFFF"/>
        </w:rPr>
      </w:pPr>
      <w:r w:rsidRPr="00741668">
        <w:rPr>
          <w:rFonts w:asciiTheme="majorHAnsi" w:hAnsiTheme="majorHAnsi" w:cstheme="majorHAnsi"/>
          <w:shd w:val="clear" w:color="auto" w:fill="FFFFFF"/>
        </w:rPr>
        <w:lastRenderedPageBreak/>
        <w:t>Must be available for evening / weekend events as necessary</w:t>
      </w:r>
    </w:p>
    <w:p w14:paraId="49D1ED85" w14:textId="77777777" w:rsidR="008C73DB" w:rsidRDefault="00987EE1" w:rsidP="009111B2">
      <w:pPr>
        <w:pStyle w:val="NoSpacing"/>
        <w:numPr>
          <w:ilvl w:val="0"/>
          <w:numId w:val="3"/>
        </w:numPr>
        <w:rPr>
          <w:rFonts w:asciiTheme="majorHAnsi" w:hAnsiTheme="majorHAnsi" w:cstheme="majorHAnsi"/>
          <w:shd w:val="clear" w:color="auto" w:fill="FFFFFF"/>
        </w:rPr>
      </w:pPr>
      <w:r w:rsidRPr="00741668">
        <w:rPr>
          <w:rFonts w:asciiTheme="majorHAnsi" w:hAnsiTheme="majorHAnsi" w:cstheme="majorHAnsi"/>
          <w:shd w:val="clear" w:color="auto" w:fill="FFFFFF"/>
        </w:rPr>
        <w:t>Participate in Diocesan-sponsored professional development opportunities</w:t>
      </w:r>
    </w:p>
    <w:p w14:paraId="1591E44E" w14:textId="77777777" w:rsidR="003424A0" w:rsidRDefault="003424A0" w:rsidP="003424A0">
      <w:pPr>
        <w:pStyle w:val="NoSpacing"/>
        <w:rPr>
          <w:rFonts w:asciiTheme="majorHAnsi" w:hAnsiTheme="majorHAnsi" w:cstheme="majorHAnsi"/>
          <w:shd w:val="clear" w:color="auto" w:fill="FFFFFF"/>
        </w:rPr>
      </w:pPr>
    </w:p>
    <w:p w14:paraId="18F047C6" w14:textId="77777777" w:rsidR="003424A0" w:rsidRDefault="003424A0" w:rsidP="003424A0">
      <w:pPr>
        <w:jc w:val="center"/>
        <w:rPr>
          <w:b/>
        </w:rPr>
      </w:pPr>
      <w:r>
        <w:rPr>
          <w:rFonts w:asciiTheme="majorHAnsi" w:hAnsiTheme="majorHAnsi" w:cstheme="majorHAnsi"/>
          <w:shd w:val="clear" w:color="auto" w:fill="FFFFFF"/>
        </w:rPr>
        <w:t xml:space="preserve">Please send Cover letter and Resume to </w:t>
      </w:r>
      <w:hyperlink r:id="rId6" w:history="1">
        <w:r w:rsidRPr="00761B25">
          <w:rPr>
            <w:rStyle w:val="Hyperlink"/>
            <w:rFonts w:asciiTheme="majorHAnsi" w:hAnsiTheme="majorHAnsi" w:cstheme="majorHAnsi"/>
            <w:shd w:val="clear" w:color="auto" w:fill="FFFFFF"/>
          </w:rPr>
          <w:t>pkopas@gcsct.org</w:t>
        </w:r>
      </w:hyperlink>
      <w:r>
        <w:rPr>
          <w:rFonts w:asciiTheme="majorHAnsi" w:hAnsiTheme="majorHAnsi" w:cstheme="majorHAnsi"/>
          <w:shd w:val="clear" w:color="auto" w:fill="FFFFFF"/>
        </w:rPr>
        <w:t xml:space="preserve">.  Please put </w:t>
      </w:r>
      <w:r w:rsidRPr="00741668">
        <w:rPr>
          <w:b/>
        </w:rPr>
        <w:t>Director of Advancement</w:t>
      </w:r>
    </w:p>
    <w:p w14:paraId="54FE3CB0" w14:textId="77777777" w:rsidR="003424A0" w:rsidRPr="003424A0" w:rsidRDefault="003424A0" w:rsidP="003424A0">
      <w:pPr>
        <w:ind w:left="720"/>
        <w:rPr>
          <w:rFonts w:asciiTheme="majorHAnsi" w:hAnsiTheme="majorHAnsi" w:cstheme="majorHAnsi"/>
        </w:rPr>
      </w:pPr>
      <w:r>
        <w:rPr>
          <w:rFonts w:asciiTheme="majorHAnsi" w:hAnsiTheme="majorHAnsi" w:cstheme="majorHAnsi"/>
        </w:rPr>
        <w:t xml:space="preserve">    as</w:t>
      </w:r>
      <w:r w:rsidRPr="003424A0">
        <w:rPr>
          <w:rFonts w:asciiTheme="majorHAnsi" w:hAnsiTheme="majorHAnsi" w:cstheme="majorHAnsi"/>
        </w:rPr>
        <w:t xml:space="preserve"> the subject of the e-mail.</w:t>
      </w:r>
    </w:p>
    <w:p w14:paraId="386B09E6" w14:textId="77777777" w:rsidR="003424A0" w:rsidRPr="00741668" w:rsidRDefault="003424A0" w:rsidP="003424A0">
      <w:pPr>
        <w:pStyle w:val="NoSpacing"/>
        <w:rPr>
          <w:rFonts w:asciiTheme="majorHAnsi" w:hAnsiTheme="majorHAnsi" w:cstheme="majorHAnsi"/>
          <w:shd w:val="clear" w:color="auto" w:fill="FFFFFF"/>
        </w:rPr>
      </w:pPr>
    </w:p>
    <w:sectPr w:rsidR="003424A0" w:rsidRPr="00741668" w:rsidSect="00A21703">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12C8"/>
    <w:multiLevelType w:val="multilevel"/>
    <w:tmpl w:val="504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36F34"/>
    <w:multiLevelType w:val="hybridMultilevel"/>
    <w:tmpl w:val="B0A4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966EE"/>
    <w:multiLevelType w:val="hybridMultilevel"/>
    <w:tmpl w:val="27D8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1483"/>
    <w:multiLevelType w:val="hybridMultilevel"/>
    <w:tmpl w:val="4BD81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E10D4"/>
    <w:multiLevelType w:val="multilevel"/>
    <w:tmpl w:val="6D9A4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9F086C"/>
    <w:multiLevelType w:val="hybridMultilevel"/>
    <w:tmpl w:val="73306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27419"/>
    <w:multiLevelType w:val="hybridMultilevel"/>
    <w:tmpl w:val="7E0E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039BF"/>
    <w:multiLevelType w:val="hybridMultilevel"/>
    <w:tmpl w:val="0850638C"/>
    <w:lvl w:ilvl="0" w:tplc="17F0D91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0E6128"/>
    <w:multiLevelType w:val="hybridMultilevel"/>
    <w:tmpl w:val="1256EF7E"/>
    <w:lvl w:ilvl="0" w:tplc="17F0D91E">
      <w:numFmt w:val="bullet"/>
      <w:lvlText w:val="·"/>
      <w:lvlJc w:val="left"/>
      <w:pPr>
        <w:ind w:left="756" w:hanging="396"/>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C688B"/>
    <w:multiLevelType w:val="hybridMultilevel"/>
    <w:tmpl w:val="DF5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061B9"/>
    <w:multiLevelType w:val="multilevel"/>
    <w:tmpl w:val="07826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D06CE6"/>
    <w:multiLevelType w:val="multilevel"/>
    <w:tmpl w:val="171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36600"/>
    <w:multiLevelType w:val="hybridMultilevel"/>
    <w:tmpl w:val="9B301892"/>
    <w:lvl w:ilvl="0" w:tplc="17F0D91E">
      <w:numFmt w:val="bullet"/>
      <w:lvlText w:val="·"/>
      <w:lvlJc w:val="left"/>
      <w:pPr>
        <w:ind w:left="756" w:hanging="396"/>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D1F62"/>
    <w:multiLevelType w:val="hybridMultilevel"/>
    <w:tmpl w:val="67C6A80C"/>
    <w:lvl w:ilvl="0" w:tplc="17F0D91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F19CE"/>
    <w:multiLevelType w:val="multilevel"/>
    <w:tmpl w:val="530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33684"/>
    <w:multiLevelType w:val="hybridMultilevel"/>
    <w:tmpl w:val="59E87DE8"/>
    <w:lvl w:ilvl="0" w:tplc="17F0D91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38A2"/>
    <w:multiLevelType w:val="hybridMultilevel"/>
    <w:tmpl w:val="A70A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D048A"/>
    <w:multiLevelType w:val="hybridMultilevel"/>
    <w:tmpl w:val="A00C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15F0"/>
    <w:multiLevelType w:val="hybridMultilevel"/>
    <w:tmpl w:val="95102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12289"/>
    <w:multiLevelType w:val="hybridMultilevel"/>
    <w:tmpl w:val="3E024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A93DE2"/>
    <w:multiLevelType w:val="hybridMultilevel"/>
    <w:tmpl w:val="74F0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C6D19"/>
    <w:multiLevelType w:val="multilevel"/>
    <w:tmpl w:val="2F98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B2158"/>
    <w:multiLevelType w:val="hybridMultilevel"/>
    <w:tmpl w:val="8CFC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04A4A"/>
    <w:multiLevelType w:val="hybridMultilevel"/>
    <w:tmpl w:val="3A04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F5476"/>
    <w:multiLevelType w:val="multilevel"/>
    <w:tmpl w:val="0014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4298C"/>
    <w:multiLevelType w:val="hybridMultilevel"/>
    <w:tmpl w:val="4160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70D9B"/>
    <w:multiLevelType w:val="multilevel"/>
    <w:tmpl w:val="2AE2A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253117"/>
    <w:multiLevelType w:val="hybridMultilevel"/>
    <w:tmpl w:val="0340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C2729"/>
    <w:multiLevelType w:val="hybridMultilevel"/>
    <w:tmpl w:val="E60291C4"/>
    <w:lvl w:ilvl="0" w:tplc="51546A8C">
      <w:start w:val="201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C7F02"/>
    <w:multiLevelType w:val="hybridMultilevel"/>
    <w:tmpl w:val="9300E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841E73"/>
    <w:multiLevelType w:val="hybridMultilevel"/>
    <w:tmpl w:val="D6622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2233C4"/>
    <w:multiLevelType w:val="hybridMultilevel"/>
    <w:tmpl w:val="5588BB70"/>
    <w:lvl w:ilvl="0" w:tplc="04090001">
      <w:start w:val="1"/>
      <w:numFmt w:val="bullet"/>
      <w:lvlText w:val=""/>
      <w:lvlJc w:val="left"/>
      <w:pPr>
        <w:ind w:left="720" w:hanging="360"/>
      </w:pPr>
      <w:rPr>
        <w:rFonts w:ascii="Symbol" w:hAnsi="Symbol" w:hint="default"/>
      </w:rPr>
    </w:lvl>
    <w:lvl w:ilvl="1" w:tplc="58DEBDB6">
      <w:numFmt w:val="bullet"/>
      <w:lvlText w:val="•"/>
      <w:lvlJc w:val="left"/>
      <w:pPr>
        <w:ind w:left="1800" w:hanging="720"/>
      </w:pPr>
      <w:rPr>
        <w:rFonts w:ascii="Helvetica" w:eastAsia="Arial"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56CDE"/>
    <w:multiLevelType w:val="hybridMultilevel"/>
    <w:tmpl w:val="A910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12077"/>
    <w:multiLevelType w:val="hybridMultilevel"/>
    <w:tmpl w:val="42AE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12C98"/>
    <w:multiLevelType w:val="hybridMultilevel"/>
    <w:tmpl w:val="CFFC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73270"/>
    <w:multiLevelType w:val="hybridMultilevel"/>
    <w:tmpl w:val="E8CC6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54AB9"/>
    <w:multiLevelType w:val="hybridMultilevel"/>
    <w:tmpl w:val="7C707C2C"/>
    <w:lvl w:ilvl="0" w:tplc="51546A8C">
      <w:start w:val="201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16BC0"/>
    <w:multiLevelType w:val="hybridMultilevel"/>
    <w:tmpl w:val="FA6C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77B2D"/>
    <w:multiLevelType w:val="hybridMultilevel"/>
    <w:tmpl w:val="7642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2"/>
  </w:num>
  <w:num w:numId="4">
    <w:abstractNumId w:val="4"/>
  </w:num>
  <w:num w:numId="5">
    <w:abstractNumId w:val="10"/>
  </w:num>
  <w:num w:numId="6">
    <w:abstractNumId w:val="31"/>
  </w:num>
  <w:num w:numId="7">
    <w:abstractNumId w:val="13"/>
  </w:num>
  <w:num w:numId="8">
    <w:abstractNumId w:val="15"/>
  </w:num>
  <w:num w:numId="9">
    <w:abstractNumId w:val="7"/>
  </w:num>
  <w:num w:numId="10">
    <w:abstractNumId w:val="29"/>
  </w:num>
  <w:num w:numId="11">
    <w:abstractNumId w:val="38"/>
  </w:num>
  <w:num w:numId="12">
    <w:abstractNumId w:val="17"/>
  </w:num>
  <w:num w:numId="13">
    <w:abstractNumId w:val="19"/>
  </w:num>
  <w:num w:numId="14">
    <w:abstractNumId w:val="27"/>
  </w:num>
  <w:num w:numId="15">
    <w:abstractNumId w:val="2"/>
  </w:num>
  <w:num w:numId="16">
    <w:abstractNumId w:val="28"/>
  </w:num>
  <w:num w:numId="17">
    <w:abstractNumId w:val="36"/>
  </w:num>
  <w:num w:numId="18">
    <w:abstractNumId w:val="16"/>
  </w:num>
  <w:num w:numId="19">
    <w:abstractNumId w:val="26"/>
  </w:num>
  <w:num w:numId="20">
    <w:abstractNumId w:val="25"/>
  </w:num>
  <w:num w:numId="21">
    <w:abstractNumId w:val="35"/>
  </w:num>
  <w:num w:numId="22">
    <w:abstractNumId w:val="32"/>
  </w:num>
  <w:num w:numId="23">
    <w:abstractNumId w:val="5"/>
  </w:num>
  <w:num w:numId="24">
    <w:abstractNumId w:val="34"/>
  </w:num>
  <w:num w:numId="25">
    <w:abstractNumId w:val="33"/>
  </w:num>
  <w:num w:numId="26">
    <w:abstractNumId w:val="18"/>
  </w:num>
  <w:num w:numId="27">
    <w:abstractNumId w:val="37"/>
  </w:num>
  <w:num w:numId="28">
    <w:abstractNumId w:val="11"/>
  </w:num>
  <w:num w:numId="29">
    <w:abstractNumId w:val="0"/>
  </w:num>
  <w:num w:numId="30">
    <w:abstractNumId w:val="21"/>
  </w:num>
  <w:num w:numId="31">
    <w:abstractNumId w:val="24"/>
  </w:num>
  <w:num w:numId="32">
    <w:abstractNumId w:val="14"/>
  </w:num>
  <w:num w:numId="33">
    <w:abstractNumId w:val="22"/>
  </w:num>
  <w:num w:numId="34">
    <w:abstractNumId w:val="30"/>
  </w:num>
  <w:num w:numId="35">
    <w:abstractNumId w:val="23"/>
  </w:num>
  <w:num w:numId="36">
    <w:abstractNumId w:val="3"/>
  </w:num>
  <w:num w:numId="37">
    <w:abstractNumId w:val="9"/>
  </w:num>
  <w:num w:numId="38">
    <w:abstractNumId w:val="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C8"/>
    <w:rsid w:val="00132EE8"/>
    <w:rsid w:val="001F1EB9"/>
    <w:rsid w:val="002E151A"/>
    <w:rsid w:val="003276DD"/>
    <w:rsid w:val="003424A0"/>
    <w:rsid w:val="00386C1C"/>
    <w:rsid w:val="00425622"/>
    <w:rsid w:val="00435C6F"/>
    <w:rsid w:val="00491FD5"/>
    <w:rsid w:val="0056156B"/>
    <w:rsid w:val="005B5825"/>
    <w:rsid w:val="005F33DA"/>
    <w:rsid w:val="00612C7F"/>
    <w:rsid w:val="006706AC"/>
    <w:rsid w:val="00706FDE"/>
    <w:rsid w:val="00734421"/>
    <w:rsid w:val="00741668"/>
    <w:rsid w:val="007C0D04"/>
    <w:rsid w:val="008C73DB"/>
    <w:rsid w:val="009240EF"/>
    <w:rsid w:val="00987EE1"/>
    <w:rsid w:val="009F04BD"/>
    <w:rsid w:val="00A21703"/>
    <w:rsid w:val="00B267C8"/>
    <w:rsid w:val="00B53CBC"/>
    <w:rsid w:val="00C0710B"/>
    <w:rsid w:val="00C648FF"/>
    <w:rsid w:val="00DB4789"/>
    <w:rsid w:val="00E02910"/>
    <w:rsid w:val="00EB4825"/>
    <w:rsid w:val="00FC1E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5C74"/>
  <w15:docId w15:val="{275B042F-9E13-4894-9963-232F0A4C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86C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1C"/>
    <w:rPr>
      <w:rFonts w:ascii="Segoe UI" w:hAnsi="Segoe UI" w:cs="Segoe UI"/>
      <w:sz w:val="18"/>
      <w:szCs w:val="18"/>
    </w:rPr>
  </w:style>
  <w:style w:type="paragraph" w:styleId="ListParagraph">
    <w:name w:val="List Paragraph"/>
    <w:basedOn w:val="Normal"/>
    <w:uiPriority w:val="34"/>
    <w:qFormat/>
    <w:rsid w:val="00386C1C"/>
    <w:pPr>
      <w:ind w:left="720"/>
      <w:contextualSpacing/>
    </w:pPr>
  </w:style>
  <w:style w:type="paragraph" w:styleId="NoSpacing">
    <w:name w:val="No Spacing"/>
    <w:uiPriority w:val="1"/>
    <w:qFormat/>
    <w:rsid w:val="00386C1C"/>
    <w:pPr>
      <w:spacing w:line="240" w:lineRule="auto"/>
    </w:pPr>
  </w:style>
  <w:style w:type="paragraph" w:styleId="NormalWeb">
    <w:name w:val="Normal (Web)"/>
    <w:basedOn w:val="Normal"/>
    <w:uiPriority w:val="99"/>
    <w:unhideWhenUsed/>
    <w:rsid w:val="003276DD"/>
    <w:pPr>
      <w:spacing w:before="100" w:beforeAutospacing="1" w:after="100" w:afterAutospacing="1" w:line="240" w:lineRule="auto"/>
    </w:pPr>
    <w:rPr>
      <w:rFonts w:ascii="Times" w:eastAsiaTheme="minorEastAsia" w:hAnsi="Times" w:cs="Times New Roman"/>
      <w:sz w:val="20"/>
      <w:szCs w:val="20"/>
      <w:lang w:val="en-US"/>
    </w:rPr>
  </w:style>
  <w:style w:type="character" w:styleId="Hyperlink">
    <w:name w:val="Hyperlink"/>
    <w:basedOn w:val="DefaultParagraphFont"/>
    <w:uiPriority w:val="99"/>
    <w:unhideWhenUsed/>
    <w:rsid w:val="00342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4454">
      <w:bodyDiv w:val="1"/>
      <w:marLeft w:val="0"/>
      <w:marRight w:val="0"/>
      <w:marTop w:val="0"/>
      <w:marBottom w:val="0"/>
      <w:divBdr>
        <w:top w:val="none" w:sz="0" w:space="0" w:color="auto"/>
        <w:left w:val="none" w:sz="0" w:space="0" w:color="auto"/>
        <w:bottom w:val="none" w:sz="0" w:space="0" w:color="auto"/>
        <w:right w:val="none" w:sz="0" w:space="0" w:color="auto"/>
      </w:divBdr>
    </w:div>
    <w:div w:id="1313290304">
      <w:bodyDiv w:val="1"/>
      <w:marLeft w:val="0"/>
      <w:marRight w:val="0"/>
      <w:marTop w:val="0"/>
      <w:marBottom w:val="0"/>
      <w:divBdr>
        <w:top w:val="none" w:sz="0" w:space="0" w:color="auto"/>
        <w:left w:val="none" w:sz="0" w:space="0" w:color="auto"/>
        <w:bottom w:val="none" w:sz="0" w:space="0" w:color="auto"/>
        <w:right w:val="none" w:sz="0" w:space="0" w:color="auto"/>
      </w:divBdr>
    </w:div>
    <w:div w:id="1735736367">
      <w:bodyDiv w:val="1"/>
      <w:marLeft w:val="0"/>
      <w:marRight w:val="0"/>
      <w:marTop w:val="0"/>
      <w:marBottom w:val="0"/>
      <w:divBdr>
        <w:top w:val="none" w:sz="0" w:space="0" w:color="auto"/>
        <w:left w:val="none" w:sz="0" w:space="0" w:color="auto"/>
        <w:bottom w:val="none" w:sz="0" w:space="0" w:color="auto"/>
        <w:right w:val="none" w:sz="0" w:space="0" w:color="auto"/>
      </w:divBdr>
    </w:div>
    <w:div w:id="1839343670">
      <w:bodyDiv w:val="1"/>
      <w:marLeft w:val="0"/>
      <w:marRight w:val="0"/>
      <w:marTop w:val="0"/>
      <w:marBottom w:val="0"/>
      <w:divBdr>
        <w:top w:val="none" w:sz="0" w:space="0" w:color="auto"/>
        <w:left w:val="none" w:sz="0" w:space="0" w:color="auto"/>
        <w:bottom w:val="none" w:sz="0" w:space="0" w:color="auto"/>
        <w:right w:val="none" w:sz="0" w:space="0" w:color="auto"/>
      </w:divBdr>
    </w:div>
    <w:div w:id="1896424876">
      <w:bodyDiv w:val="1"/>
      <w:marLeft w:val="0"/>
      <w:marRight w:val="0"/>
      <w:marTop w:val="0"/>
      <w:marBottom w:val="0"/>
      <w:divBdr>
        <w:top w:val="none" w:sz="0" w:space="0" w:color="auto"/>
        <w:left w:val="none" w:sz="0" w:space="0" w:color="auto"/>
        <w:bottom w:val="none" w:sz="0" w:space="0" w:color="auto"/>
        <w:right w:val="none" w:sz="0" w:space="0" w:color="auto"/>
      </w:divBdr>
    </w:div>
    <w:div w:id="1999072924">
      <w:bodyDiv w:val="1"/>
      <w:marLeft w:val="0"/>
      <w:marRight w:val="0"/>
      <w:marTop w:val="0"/>
      <w:marBottom w:val="0"/>
      <w:divBdr>
        <w:top w:val="none" w:sz="0" w:space="0" w:color="auto"/>
        <w:left w:val="none" w:sz="0" w:space="0" w:color="auto"/>
        <w:bottom w:val="none" w:sz="0" w:space="0" w:color="auto"/>
        <w:right w:val="none" w:sz="0" w:space="0" w:color="auto"/>
      </w:divBdr>
    </w:div>
    <w:div w:id="2003656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kopas@gcsc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Coutant</dc:creator>
  <cp:lastModifiedBy>Kristen Runk</cp:lastModifiedBy>
  <cp:revision>2</cp:revision>
  <cp:lastPrinted>2018-07-31T14:44:00Z</cp:lastPrinted>
  <dcterms:created xsi:type="dcterms:W3CDTF">2019-05-13T14:20:00Z</dcterms:created>
  <dcterms:modified xsi:type="dcterms:W3CDTF">2019-05-13T14:20:00Z</dcterms:modified>
</cp:coreProperties>
</file>